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763"/>
        <w:gridCol w:w="1276"/>
        <w:gridCol w:w="567"/>
        <w:gridCol w:w="425"/>
        <w:gridCol w:w="425"/>
      </w:tblGrid>
      <w:tr w:rsidR="00260063" w:rsidRPr="00384EEE" w:rsidTr="00763EF6">
        <w:tc>
          <w:tcPr>
            <w:tcW w:w="9039" w:type="dxa"/>
            <w:gridSpan w:val="2"/>
            <w:tcBorders>
              <w:top w:val="nil"/>
              <w:left w:val="nil"/>
              <w:bottom w:val="nil"/>
            </w:tcBorders>
          </w:tcPr>
          <w:p w:rsidR="00260063" w:rsidRPr="00F6492F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jc w:val="right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 w:eastAsia="en-US"/>
              </w:rPr>
            </w:pPr>
          </w:p>
        </w:tc>
        <w:tc>
          <w:tcPr>
            <w:tcW w:w="1417" w:type="dxa"/>
            <w:gridSpan w:val="3"/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384EEE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КОДИ</w:t>
            </w:r>
          </w:p>
        </w:tc>
      </w:tr>
      <w:tr w:rsidR="00260063" w:rsidRPr="00384EEE" w:rsidTr="00763EF6">
        <w:tc>
          <w:tcPr>
            <w:tcW w:w="9039" w:type="dxa"/>
            <w:gridSpan w:val="2"/>
            <w:tcBorders>
              <w:top w:val="nil"/>
              <w:left w:val="nil"/>
              <w:bottom w:val="nil"/>
            </w:tcBorders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jc w:val="right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84EE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Дата (рік, місяць, число)</w:t>
            </w:r>
          </w:p>
        </w:tc>
        <w:tc>
          <w:tcPr>
            <w:tcW w:w="567" w:type="dxa"/>
          </w:tcPr>
          <w:p w:rsidR="00260063" w:rsidRPr="00384EEE" w:rsidRDefault="00260063" w:rsidP="00196360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Calibri" w:hAnsi="Times New Roman" w:cs="Times New Roman"/>
                <w:color w:val="auto"/>
                <w:sz w:val="14"/>
                <w:szCs w:val="20"/>
                <w:lang w:val="ru-RU" w:eastAsia="en-US"/>
              </w:rPr>
            </w:pPr>
            <w:r w:rsidRPr="00384EEE">
              <w:rPr>
                <w:rFonts w:ascii="Times New Roman" w:eastAsia="Calibri" w:hAnsi="Times New Roman" w:cs="Times New Roman"/>
                <w:color w:val="auto"/>
                <w:sz w:val="14"/>
                <w:szCs w:val="20"/>
                <w:lang w:eastAsia="en-US"/>
              </w:rPr>
              <w:t>201</w:t>
            </w:r>
            <w:r w:rsidR="002B0D02" w:rsidRPr="00384EEE">
              <w:rPr>
                <w:rFonts w:ascii="Times New Roman" w:eastAsia="Calibri" w:hAnsi="Times New Roman" w:cs="Times New Roman"/>
                <w:color w:val="auto"/>
                <w:sz w:val="14"/>
                <w:szCs w:val="20"/>
                <w:lang w:val="ru-RU" w:eastAsia="en-US"/>
              </w:rPr>
              <w:t>9</w:t>
            </w:r>
          </w:p>
        </w:tc>
        <w:tc>
          <w:tcPr>
            <w:tcW w:w="425" w:type="dxa"/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384EEE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5" w:type="dxa"/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84EE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01</w:t>
            </w:r>
          </w:p>
        </w:tc>
      </w:tr>
      <w:tr w:rsidR="00260063" w:rsidRPr="00384EEE" w:rsidTr="00763EF6">
        <w:tc>
          <w:tcPr>
            <w:tcW w:w="7763" w:type="dxa"/>
            <w:tcBorders>
              <w:top w:val="nil"/>
              <w:left w:val="nil"/>
              <w:bottom w:val="nil"/>
              <w:right w:val="nil"/>
            </w:tcBorders>
          </w:tcPr>
          <w:p w:rsidR="00260063" w:rsidRPr="00384EEE" w:rsidRDefault="00260063" w:rsidP="001D2670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384EEE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Підприємство </w:t>
            </w:r>
            <w:r w:rsidR="00057EB7" w:rsidRPr="00384EE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u w:val="single"/>
                <w:lang w:eastAsia="ru-RU"/>
              </w:rPr>
              <w:t>ПОВНЕ ТОВАРИСТВО "ЛОМБАРД НАЛИВАЙКО І КОМПАНІЯ"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384EEE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за ЄДРПОУ</w:t>
            </w:r>
          </w:p>
        </w:tc>
        <w:tc>
          <w:tcPr>
            <w:tcW w:w="1417" w:type="dxa"/>
            <w:gridSpan w:val="3"/>
          </w:tcPr>
          <w:p w:rsidR="00260063" w:rsidRPr="00384EEE" w:rsidRDefault="00057EB7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384EEE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33523495</w:t>
            </w:r>
          </w:p>
        </w:tc>
      </w:tr>
      <w:tr w:rsidR="00260063" w:rsidRPr="00384EEE" w:rsidTr="00763EF6">
        <w:tc>
          <w:tcPr>
            <w:tcW w:w="7763" w:type="dxa"/>
            <w:tcBorders>
              <w:top w:val="nil"/>
              <w:left w:val="nil"/>
              <w:bottom w:val="nil"/>
              <w:right w:val="nil"/>
            </w:tcBorders>
          </w:tcPr>
          <w:p w:rsidR="00260063" w:rsidRPr="00384EEE" w:rsidRDefault="00260063" w:rsidP="001D2670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384EEE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Територія _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u w:val="single"/>
                <w:lang w:eastAsia="ru-RU"/>
              </w:rPr>
              <w:t xml:space="preserve"> ДНІПРОПЕТРОВСЬКА</w:t>
            </w:r>
            <w:r w:rsidRPr="00384EEE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 xml:space="preserve"> _______________________</w:t>
            </w:r>
            <w:r w:rsidR="001D2670" w:rsidRPr="00384EEE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_____________________________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384EEE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за КОАТУУ</w:t>
            </w:r>
          </w:p>
        </w:tc>
        <w:tc>
          <w:tcPr>
            <w:tcW w:w="1417" w:type="dxa"/>
            <w:gridSpan w:val="3"/>
          </w:tcPr>
          <w:p w:rsidR="00260063" w:rsidRPr="00384EEE" w:rsidRDefault="00057EB7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384EEE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1210436900</w:t>
            </w:r>
          </w:p>
        </w:tc>
      </w:tr>
      <w:tr w:rsidR="00260063" w:rsidRPr="00384EEE" w:rsidTr="00763EF6">
        <w:tc>
          <w:tcPr>
            <w:tcW w:w="7763" w:type="dxa"/>
            <w:tcBorders>
              <w:top w:val="nil"/>
              <w:left w:val="nil"/>
              <w:bottom w:val="nil"/>
              <w:right w:val="nil"/>
            </w:tcBorders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384EEE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Організаційно-правова форма господарювання _</w:t>
            </w:r>
            <w:r w:rsidRPr="00384EEE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u w:val="single"/>
                <w:lang w:eastAsia="en-US"/>
              </w:rPr>
              <w:t>повне товариство</w:t>
            </w:r>
            <w:r w:rsidRPr="00384EEE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______________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384EEE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за КОПФГ</w:t>
            </w:r>
          </w:p>
        </w:tc>
        <w:tc>
          <w:tcPr>
            <w:tcW w:w="1417" w:type="dxa"/>
            <w:gridSpan w:val="3"/>
          </w:tcPr>
          <w:p w:rsidR="00260063" w:rsidRPr="00384EEE" w:rsidRDefault="00F24A51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384EEE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260</w:t>
            </w:r>
          </w:p>
        </w:tc>
      </w:tr>
      <w:tr w:rsidR="00260063" w:rsidRPr="00384EEE" w:rsidTr="00763EF6">
        <w:tc>
          <w:tcPr>
            <w:tcW w:w="7763" w:type="dxa"/>
            <w:tcBorders>
              <w:top w:val="nil"/>
              <w:left w:val="nil"/>
              <w:bottom w:val="nil"/>
              <w:right w:val="nil"/>
            </w:tcBorders>
          </w:tcPr>
          <w:p w:rsidR="00260063" w:rsidRPr="00384EEE" w:rsidRDefault="00260063" w:rsidP="00057EB7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384EEE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Вид економічної діяльності</w:t>
            </w:r>
            <w:r w:rsidR="00057EB7" w:rsidRPr="00384EEE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:</w:t>
            </w:r>
            <w:r w:rsidRPr="00384EEE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 </w:t>
            </w:r>
            <w:r w:rsidR="00057EB7" w:rsidRPr="00384EEE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u w:val="single"/>
                <w:lang w:eastAsia="en-US"/>
              </w:rPr>
              <w:t xml:space="preserve">Надання інших фінансових послуг (крім страхування та пенсійного </w:t>
            </w:r>
            <w:proofErr w:type="spellStart"/>
            <w:r w:rsidR="00057EB7" w:rsidRPr="00384EEE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u w:val="single"/>
                <w:lang w:eastAsia="en-US"/>
              </w:rPr>
              <w:t>забеспечення</w:t>
            </w:r>
            <w:proofErr w:type="spellEnd"/>
            <w:r w:rsidR="00057EB7" w:rsidRPr="00384EEE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u w:val="single"/>
                <w:lang w:eastAsia="en-US"/>
              </w:rPr>
              <w:t xml:space="preserve"> ) </w:t>
            </w:r>
            <w:proofErr w:type="spellStart"/>
            <w:r w:rsidR="00057EB7" w:rsidRPr="00384EEE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u w:val="single"/>
                <w:lang w:eastAsia="en-US"/>
              </w:rPr>
              <w:t>н.в.і.г</w:t>
            </w:r>
            <w:proofErr w:type="spellEnd"/>
            <w:r w:rsidR="00057EB7" w:rsidRPr="00384EEE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u w:val="single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384EEE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за КВЕД</w:t>
            </w:r>
          </w:p>
        </w:tc>
        <w:tc>
          <w:tcPr>
            <w:tcW w:w="1417" w:type="dxa"/>
            <w:gridSpan w:val="3"/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val="ru-RU" w:eastAsia="en-US"/>
              </w:rPr>
            </w:pPr>
            <w:r w:rsidRPr="00384EEE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64.9</w:t>
            </w:r>
            <w:r w:rsidR="00057EB7" w:rsidRPr="00384EEE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val="ru-RU" w:eastAsia="en-US"/>
              </w:rPr>
              <w:t>9</w:t>
            </w:r>
          </w:p>
        </w:tc>
      </w:tr>
      <w:tr w:rsidR="00260063" w:rsidRPr="00384EEE" w:rsidTr="00057EB7">
        <w:trPr>
          <w:trHeight w:val="267"/>
        </w:trPr>
        <w:tc>
          <w:tcPr>
            <w:tcW w:w="104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60063" w:rsidRPr="00384EEE" w:rsidRDefault="00260063" w:rsidP="003911DE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384EEE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Середня кількість працівників</w:t>
            </w:r>
            <w:r w:rsidRPr="00384EEE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vertAlign w:val="superscript"/>
                <w:lang w:eastAsia="en-US"/>
              </w:rPr>
              <w:t>1</w:t>
            </w:r>
            <w:r w:rsidRPr="00384EEE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 ___</w:t>
            </w:r>
            <w:r w:rsidR="003911DE" w:rsidRPr="00384EEE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u w:val="single"/>
                <w:lang w:val="en-US" w:eastAsia="en-US"/>
              </w:rPr>
              <w:t>22</w:t>
            </w:r>
            <w:r w:rsidRPr="00384EEE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__________________________________________________________</w:t>
            </w:r>
          </w:p>
        </w:tc>
      </w:tr>
      <w:tr w:rsidR="00260063" w:rsidRPr="00384EEE" w:rsidTr="00763EF6">
        <w:tc>
          <w:tcPr>
            <w:tcW w:w="104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60063" w:rsidRPr="00384EEE" w:rsidRDefault="00260063" w:rsidP="00057EB7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384EEE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 xml:space="preserve">Адреса, </w:t>
            </w:r>
            <w:r w:rsidR="00057EB7" w:rsidRPr="00384EEE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u w:val="single"/>
                <w:lang w:eastAsia="en-US"/>
              </w:rPr>
              <w:t xml:space="preserve">вул. Глаголєва, буд.25, м. </w:t>
            </w:r>
            <w:proofErr w:type="spellStart"/>
            <w:r w:rsidR="00057EB7" w:rsidRPr="00384EEE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u w:val="single"/>
                <w:lang w:eastAsia="en-US"/>
              </w:rPr>
              <w:t>Кам`янське</w:t>
            </w:r>
            <w:proofErr w:type="spellEnd"/>
            <w:r w:rsidR="00057EB7" w:rsidRPr="00384EEE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u w:val="single"/>
                <w:lang w:eastAsia="en-US"/>
              </w:rPr>
              <w:t>, Дніпропетровська обл.,51935,</w:t>
            </w:r>
            <w:r w:rsidRPr="00384EEE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___________________</w:t>
            </w:r>
            <w:r w:rsidR="00057EB7" w:rsidRPr="00384EEE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u w:val="single"/>
                <w:lang w:eastAsia="en-US"/>
              </w:rPr>
              <w:t>(0569) 537276</w:t>
            </w:r>
            <w:r w:rsidRPr="00384EEE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____</w:t>
            </w:r>
          </w:p>
        </w:tc>
      </w:tr>
      <w:tr w:rsidR="00260063" w:rsidRPr="00384EEE" w:rsidTr="00763EF6">
        <w:trPr>
          <w:trHeight w:val="66"/>
        </w:trPr>
        <w:tc>
          <w:tcPr>
            <w:tcW w:w="104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60063" w:rsidRPr="00384EEE" w:rsidRDefault="00260063" w:rsidP="002600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Одиниця виміру: тис. грн. без десяткового знака</w:t>
            </w:r>
          </w:p>
        </w:tc>
      </w:tr>
      <w:tr w:rsidR="00260063" w:rsidRPr="00384EEE" w:rsidTr="00763EF6">
        <w:tc>
          <w:tcPr>
            <w:tcW w:w="104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</w:p>
        </w:tc>
      </w:tr>
    </w:tbl>
    <w:p w:rsidR="00260063" w:rsidRPr="00384EEE" w:rsidRDefault="00260063" w:rsidP="00260063">
      <w:pPr>
        <w:spacing w:before="120" w:after="0" w:line="240" w:lineRule="auto"/>
        <w:ind w:left="0" w:right="0" w:firstLine="0"/>
        <w:jc w:val="center"/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</w:pPr>
      <w:r w:rsidRPr="00384EEE"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  <w:t>Баланс (Звіт про фінансовий стан)</w:t>
      </w:r>
    </w:p>
    <w:p w:rsidR="00260063" w:rsidRPr="00384EEE" w:rsidRDefault="00260063" w:rsidP="00260063">
      <w:pPr>
        <w:spacing w:before="120" w:after="0" w:line="240" w:lineRule="auto"/>
        <w:ind w:left="0" w:right="0" w:firstLine="0"/>
        <w:jc w:val="center"/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</w:pPr>
      <w:r w:rsidRPr="00384EEE"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  <w:t>на _</w:t>
      </w:r>
      <w:r w:rsidRPr="00384EEE">
        <w:rPr>
          <w:rFonts w:ascii="Times New Roman" w:eastAsia="Calibri" w:hAnsi="Times New Roman" w:cs="Times New Roman"/>
          <w:b/>
          <w:color w:val="auto"/>
          <w:sz w:val="20"/>
          <w:szCs w:val="20"/>
          <w:u w:val="single"/>
          <w:lang w:eastAsia="en-US"/>
        </w:rPr>
        <w:t>31 грудня</w:t>
      </w:r>
      <w:r w:rsidRPr="00384EEE"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  <w:t xml:space="preserve">___ </w:t>
      </w:r>
      <w:r w:rsidR="002B0D02" w:rsidRPr="00384EEE"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  <w:t>2018</w:t>
      </w:r>
      <w:r w:rsidRPr="00384EEE"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  <w:t xml:space="preserve"> р.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7"/>
        <w:gridCol w:w="5816"/>
        <w:gridCol w:w="929"/>
        <w:gridCol w:w="850"/>
        <w:gridCol w:w="426"/>
        <w:gridCol w:w="1134"/>
        <w:gridCol w:w="992"/>
      </w:tblGrid>
      <w:tr w:rsidR="00260063" w:rsidRPr="00384EEE" w:rsidTr="00763EF6">
        <w:tc>
          <w:tcPr>
            <w:tcW w:w="77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84EE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Форма № 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</w:tcBorders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-108" w:right="0" w:firstLine="0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84EE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Код за ДКУД</w:t>
            </w:r>
          </w:p>
        </w:tc>
        <w:tc>
          <w:tcPr>
            <w:tcW w:w="992" w:type="dxa"/>
          </w:tcPr>
          <w:p w:rsidR="00260063" w:rsidRPr="00384EEE" w:rsidRDefault="00260063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84EE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1801001</w:t>
            </w:r>
          </w:p>
        </w:tc>
      </w:tr>
      <w:tr w:rsidR="00260063" w:rsidRPr="00384EEE" w:rsidTr="00763EF6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  <w:trHeight w:val="305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384EEE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Актив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384EEE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Код рядка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384EEE" w:rsidRDefault="00260063" w:rsidP="00196360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vertAlign w:val="superscript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01.01.</w:t>
            </w:r>
            <w:r w:rsidR="002B0D02"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2018</w:t>
            </w: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60063" w:rsidRPr="00384EEE" w:rsidRDefault="00260063" w:rsidP="00196360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31.12.</w:t>
            </w:r>
            <w:r w:rsidR="002B0D02"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60063" w:rsidRPr="00384EEE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Примітки</w:t>
            </w:r>
          </w:p>
        </w:tc>
      </w:tr>
      <w:tr w:rsidR="00260063" w:rsidRPr="00384EEE" w:rsidTr="00763EF6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384EEE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384EEE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384EEE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60063" w:rsidRPr="00384EEE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60063" w:rsidRPr="00384EEE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AC6D5F" w:rsidRPr="00384EEE" w:rsidTr="00F3630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  <w:trHeight w:val="402"/>
        </w:trPr>
        <w:tc>
          <w:tcPr>
            <w:tcW w:w="5816" w:type="dxa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I. Необоротні активи</w:t>
            </w: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Нематеріальні активи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AC6D5F" w:rsidRPr="00384EEE" w:rsidRDefault="00AC6D5F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:rsidR="00AC6D5F" w:rsidRPr="00384EEE" w:rsidRDefault="00AC6D5F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</w:tcBorders>
            <w:vAlign w:val="bottom"/>
          </w:tcPr>
          <w:p w:rsidR="00AC6D5F" w:rsidRPr="00384EEE" w:rsidRDefault="00AC6D5F" w:rsidP="00F3630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:rsidR="00AC6D5F" w:rsidRPr="00384EEE" w:rsidRDefault="00AC6D5F" w:rsidP="00F3630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</w:tcBorders>
            <w:vAlign w:val="bottom"/>
          </w:tcPr>
          <w:p w:rsidR="00AC6D5F" w:rsidRPr="00384EEE" w:rsidRDefault="00AC6D5F" w:rsidP="0070759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AC6D5F" w:rsidRPr="00384EEE" w:rsidTr="00F3630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  <w:trHeight w:val="227"/>
        </w:trPr>
        <w:tc>
          <w:tcPr>
            <w:tcW w:w="5816" w:type="dxa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    первісна вартість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1001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AC6D5F" w:rsidRPr="00384EEE" w:rsidRDefault="00AC6D5F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</w:tcBorders>
            <w:vAlign w:val="bottom"/>
          </w:tcPr>
          <w:p w:rsidR="00AC6D5F" w:rsidRPr="00384EEE" w:rsidRDefault="00AC6D5F" w:rsidP="00F3630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</w:tcBorders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AC6D5F" w:rsidRPr="00384EEE" w:rsidTr="00F3630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  <w:trHeight w:val="227"/>
        </w:trPr>
        <w:tc>
          <w:tcPr>
            <w:tcW w:w="5816" w:type="dxa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widowControl w:val="0"/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   накопичена амортизація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1002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AC6D5F" w:rsidRPr="00384EEE" w:rsidRDefault="00AC6D5F" w:rsidP="00450D6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</w:tcBorders>
            <w:vAlign w:val="bottom"/>
          </w:tcPr>
          <w:p w:rsidR="00AC6D5F" w:rsidRPr="00384EEE" w:rsidRDefault="00AC6D5F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</w:tcBorders>
          </w:tcPr>
          <w:p w:rsidR="00AC6D5F" w:rsidRPr="00384EEE" w:rsidRDefault="00AC6D5F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AC6D5F" w:rsidRPr="00384EEE" w:rsidTr="00F3630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Незавершені капітальні інвестиції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1005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C6D5F" w:rsidRPr="00384EEE" w:rsidRDefault="00AC6D5F" w:rsidP="00450D6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AC6D5F" w:rsidRPr="00384EEE" w:rsidRDefault="00AC6D5F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C6D5F" w:rsidRPr="00384EEE" w:rsidRDefault="00AC6D5F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</w:tr>
      <w:tr w:rsidR="00AC6D5F" w:rsidRPr="00384EEE" w:rsidTr="00F3630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Основні засоби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1010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C6D5F" w:rsidRPr="00384EEE" w:rsidRDefault="00AC6D5F" w:rsidP="00450D6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1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81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AC6D5F" w:rsidRPr="00384EEE" w:rsidRDefault="00AC6D5F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1</w:t>
            </w:r>
            <w:r w:rsidR="003B762C"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2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C6D5F" w:rsidRPr="00384EEE" w:rsidRDefault="00AC6D5F" w:rsidP="00DC5CC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5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.1.1</w:t>
            </w:r>
          </w:p>
        </w:tc>
      </w:tr>
      <w:tr w:rsidR="00AC6D5F" w:rsidRPr="00384EEE" w:rsidTr="00F3630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    первісна вартість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1011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C6D5F" w:rsidRPr="00384EEE" w:rsidRDefault="00AC6D5F" w:rsidP="00450D6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335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AC6D5F" w:rsidRPr="00384EEE" w:rsidRDefault="00AC6D5F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335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C6D5F" w:rsidRPr="00384EEE" w:rsidRDefault="00AC6D5F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AC6D5F" w:rsidRPr="00384EEE" w:rsidTr="00F3630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    знос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1012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C6D5F" w:rsidRPr="00384EEE" w:rsidRDefault="00AC6D5F" w:rsidP="00450D6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154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AC6D5F" w:rsidRPr="00384EEE" w:rsidRDefault="003B762C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214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C6D5F" w:rsidRPr="00384EEE" w:rsidRDefault="00AC6D5F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AC6D5F" w:rsidRPr="00384EEE" w:rsidTr="00F3630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Інвестиційна нерухомість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1015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C6D5F" w:rsidRPr="00384EEE" w:rsidRDefault="00AC6D5F" w:rsidP="00450D6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AC6D5F" w:rsidRPr="00384EEE" w:rsidRDefault="00AC6D5F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C6D5F" w:rsidRPr="00384EEE" w:rsidRDefault="00AC6D5F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C6D5F" w:rsidRPr="00384EEE" w:rsidTr="00F3630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Довгострокові біологічні активи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C6D5F" w:rsidRPr="00384EEE" w:rsidRDefault="00AC6D5F" w:rsidP="00260063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1020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C6D5F" w:rsidRPr="00384EEE" w:rsidRDefault="00AC6D5F" w:rsidP="00450D6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AC6D5F" w:rsidRPr="00384EEE" w:rsidRDefault="00AC6D5F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C6D5F" w:rsidRPr="00384EEE" w:rsidRDefault="00AC6D5F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C6D5F" w:rsidRPr="00384EEE" w:rsidTr="00F3630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Довгострокові фінансові інвестиції:</w:t>
            </w:r>
          </w:p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які обліковуються за методом участі в капіталі інших підприємств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1030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C6D5F" w:rsidRPr="00384EEE" w:rsidRDefault="00AC6D5F" w:rsidP="00450D6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AC6D5F" w:rsidRPr="00384EEE" w:rsidRDefault="00AC6D5F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C6D5F" w:rsidRPr="00384EEE" w:rsidRDefault="00AC6D5F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C6D5F" w:rsidRPr="00384EEE" w:rsidTr="00F3630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інші фінансові інвестиції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1035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C6D5F" w:rsidRPr="00384EEE" w:rsidRDefault="00AC6D5F" w:rsidP="00450D6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AC6D5F" w:rsidRPr="00384EEE" w:rsidRDefault="00AC6D5F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C6D5F" w:rsidRPr="00384EEE" w:rsidRDefault="00AC6D5F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C6D5F" w:rsidRPr="00384EEE" w:rsidTr="00F3630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Довгострокова дебіторська заборгованість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1040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C6D5F" w:rsidRPr="00384EEE" w:rsidRDefault="00AC6D5F" w:rsidP="00450D6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AC6D5F" w:rsidRPr="00384EEE" w:rsidRDefault="00AC6D5F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C6D5F" w:rsidRPr="00384EEE" w:rsidRDefault="00AC6D5F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C6D5F" w:rsidRPr="00384EEE" w:rsidTr="00F3630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  <w:trHeight w:val="139"/>
        </w:trPr>
        <w:tc>
          <w:tcPr>
            <w:tcW w:w="5816" w:type="dxa"/>
            <w:tcBorders>
              <w:top w:val="outset" w:sz="6" w:space="0" w:color="auto"/>
              <w:right w:val="outset" w:sz="6" w:space="0" w:color="auto"/>
            </w:tcBorders>
            <w:vAlign w:val="bottom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Відстрочені податкові активи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1045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AC6D5F" w:rsidRPr="00384EEE" w:rsidRDefault="00AC6D5F" w:rsidP="00450D6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</w:tcBorders>
            <w:vAlign w:val="bottom"/>
          </w:tcPr>
          <w:p w:rsidR="00AC6D5F" w:rsidRPr="00384EEE" w:rsidRDefault="00AC6D5F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</w:tcBorders>
          </w:tcPr>
          <w:p w:rsidR="00AC6D5F" w:rsidRPr="00384EEE" w:rsidRDefault="00AC6D5F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C6D5F" w:rsidRPr="00384EEE" w:rsidTr="00F3630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Інші необоротні активи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1090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C6D5F" w:rsidRPr="00384EEE" w:rsidRDefault="00AC6D5F" w:rsidP="00450D6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AC6D5F" w:rsidRPr="00384EEE" w:rsidRDefault="00AC6D5F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C6D5F" w:rsidRPr="00384EEE" w:rsidRDefault="00AC6D5F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C6D5F" w:rsidRPr="00384EEE" w:rsidTr="00F3630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Усього за розділом I</w:t>
            </w:r>
            <w:r w:rsidRPr="00384EE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1095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C6D5F" w:rsidRPr="00384EEE" w:rsidRDefault="00AC6D5F" w:rsidP="00450D6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n-US"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n-US" w:eastAsia="ru-RU"/>
              </w:rPr>
              <w:t>181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AC6D5F" w:rsidRPr="00384EEE" w:rsidRDefault="00AC6D5F" w:rsidP="003B762C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n-US"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n-US" w:eastAsia="ru-RU"/>
              </w:rPr>
              <w:t>1</w:t>
            </w:r>
            <w:r w:rsidR="003B762C" w:rsidRPr="00384E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2</w:t>
            </w: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C6D5F" w:rsidRPr="00384EEE" w:rsidRDefault="00AC6D5F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C6D5F" w:rsidRPr="00384EEE" w:rsidTr="00F3630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  <w:trHeight w:val="353"/>
        </w:trPr>
        <w:tc>
          <w:tcPr>
            <w:tcW w:w="5816" w:type="dxa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II. Оборотні активи</w:t>
            </w: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Запаси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1100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AC6D5F" w:rsidRPr="00384EEE" w:rsidRDefault="00AC6D5F" w:rsidP="00450D6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</w:tcBorders>
            <w:vAlign w:val="bottom"/>
          </w:tcPr>
          <w:p w:rsidR="00AC6D5F" w:rsidRPr="00384EEE" w:rsidRDefault="00AC6D5F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</w:tcBorders>
          </w:tcPr>
          <w:p w:rsidR="00AC6D5F" w:rsidRPr="00384EEE" w:rsidRDefault="00AC6D5F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</w:p>
        </w:tc>
      </w:tr>
      <w:tr w:rsidR="00AC6D5F" w:rsidRPr="00384EEE" w:rsidTr="00F3630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Виробничі запаси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C6D5F" w:rsidRPr="00384EEE" w:rsidRDefault="00AC6D5F" w:rsidP="00450D6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AC6D5F" w:rsidRPr="00384EEE" w:rsidRDefault="00AC6D5F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C6D5F" w:rsidRPr="00384EEE" w:rsidRDefault="00AC6D5F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C6D5F" w:rsidRPr="00384EEE" w:rsidTr="00F3630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Товари</w:t>
            </w:r>
            <w:proofErr w:type="spellEnd"/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1104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C6D5F" w:rsidRPr="00384EEE" w:rsidRDefault="00AC6D5F" w:rsidP="00450D6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AC6D5F" w:rsidRPr="00384EEE" w:rsidRDefault="00AC6D5F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C6D5F" w:rsidRPr="00384EEE" w:rsidRDefault="00AC6D5F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C6D5F" w:rsidRPr="00384EEE" w:rsidTr="00F3630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Поточні біологічні активи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C6D5F" w:rsidRPr="00384EEE" w:rsidRDefault="00AC6D5F" w:rsidP="00450D6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AC6D5F" w:rsidRPr="00384EEE" w:rsidRDefault="00AC6D5F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C6D5F" w:rsidRPr="00384EEE" w:rsidRDefault="00AC6D5F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C6D5F" w:rsidRPr="00384EEE" w:rsidTr="00F3630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  <w:trHeight w:val="231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Дебіторська заборгованість за продукцію, товари, роботи, послуги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1125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C6D5F" w:rsidRPr="00384EEE" w:rsidRDefault="00AC6D5F" w:rsidP="00450D6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AC6D5F" w:rsidRPr="00384EEE" w:rsidRDefault="00AC6D5F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C6D5F" w:rsidRPr="00384EEE" w:rsidRDefault="00AC6D5F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</w:p>
        </w:tc>
      </w:tr>
      <w:tr w:rsidR="00AC6D5F" w:rsidRPr="00384EEE" w:rsidTr="00F3630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Дебіторська заборгованість за розрахунками:</w:t>
            </w:r>
          </w:p>
          <w:p w:rsidR="00AC6D5F" w:rsidRPr="00384EEE" w:rsidRDefault="00AC6D5F" w:rsidP="00260063">
            <w:pPr>
              <w:spacing w:before="0" w:after="0" w:line="240" w:lineRule="auto"/>
              <w:ind w:left="0" w:right="0" w:firstLine="21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 виданими авансами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1130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C6D5F" w:rsidRPr="00384EEE" w:rsidRDefault="00AC6D5F" w:rsidP="00450D6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AC6D5F" w:rsidRPr="00384EEE" w:rsidRDefault="00AC6D5F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C6D5F" w:rsidRPr="00384EEE" w:rsidRDefault="00AC6D5F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C6D5F" w:rsidRPr="00384EEE" w:rsidTr="00F3630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21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 бюджетом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1135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C6D5F" w:rsidRPr="00384EEE" w:rsidRDefault="00AC6D5F" w:rsidP="00450D6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AC6D5F" w:rsidRPr="00384EEE" w:rsidRDefault="00AC6D5F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C6D5F" w:rsidRPr="00384EEE" w:rsidRDefault="00AC6D5F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C6D5F" w:rsidRPr="00384EEE" w:rsidTr="00F3630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21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 тому числі з податку на прибуток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1136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C6D5F" w:rsidRPr="00384EEE" w:rsidRDefault="00AC6D5F" w:rsidP="00450D6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AC6D5F" w:rsidRPr="00384EEE" w:rsidRDefault="00AC6D5F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C6D5F" w:rsidRPr="00384EEE" w:rsidRDefault="00AC6D5F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C6D5F" w:rsidRPr="00384EEE" w:rsidTr="00F3630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Дебіторська заборгованість за розрахунками з нарахованих доходів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1140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C6D5F" w:rsidRPr="00384EEE" w:rsidRDefault="00AC6D5F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45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AC6D5F" w:rsidRPr="00384EEE" w:rsidRDefault="003B762C" w:rsidP="00F3630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4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C6D5F" w:rsidRPr="00384EEE" w:rsidRDefault="00AC6D5F" w:rsidP="0070759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5</w:t>
            </w:r>
            <w:r w:rsidR="004B1DC0"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.1.2</w:t>
            </w:r>
          </w:p>
        </w:tc>
      </w:tr>
      <w:tr w:rsidR="00AC6D5F" w:rsidRPr="00384EEE" w:rsidTr="00F3630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Інша поточна дебіторська заборгованість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1155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C6D5F" w:rsidRPr="00384EEE" w:rsidRDefault="00AC6D5F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881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AC6D5F" w:rsidRPr="00384EEE" w:rsidRDefault="003B762C" w:rsidP="00F3630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1145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C6D5F" w:rsidRPr="00384EEE" w:rsidRDefault="00AC6D5F" w:rsidP="00DC5CC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5</w:t>
            </w:r>
            <w:r w:rsidR="004B1DC0"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.1.2</w:t>
            </w:r>
          </w:p>
        </w:tc>
      </w:tr>
      <w:tr w:rsidR="00AC6D5F" w:rsidRPr="00384EEE" w:rsidTr="00F3630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Поточні фінансові інвестиції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1160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C6D5F" w:rsidRPr="00384EEE" w:rsidRDefault="00AC6D5F" w:rsidP="00450D6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AC6D5F" w:rsidRPr="00384EEE" w:rsidRDefault="00AC6D5F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C6D5F" w:rsidRPr="00384EEE" w:rsidRDefault="00AC6D5F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C6D5F" w:rsidRPr="00384EEE" w:rsidTr="00F3630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Гроші та їх еквіваленти 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1165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C6D5F" w:rsidRPr="00384EEE" w:rsidRDefault="00AC6D5F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139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AC6D5F" w:rsidRPr="00384EEE" w:rsidRDefault="003B762C" w:rsidP="00F3630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67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C6D5F" w:rsidRPr="00384EEE" w:rsidRDefault="00AC6D5F" w:rsidP="00DC5CC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5</w:t>
            </w:r>
            <w:r w:rsidR="004B1DC0"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.1.3</w:t>
            </w:r>
          </w:p>
        </w:tc>
      </w:tr>
      <w:tr w:rsidR="00AC6D5F" w:rsidRPr="00384EEE" w:rsidTr="00F3630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Готівка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1166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C6D5F" w:rsidRPr="00384EEE" w:rsidRDefault="00AC6D5F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135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AC6D5F" w:rsidRPr="00384EEE" w:rsidRDefault="003B762C" w:rsidP="00F3630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62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C6D5F" w:rsidRPr="00384EEE" w:rsidRDefault="00AC6D5F" w:rsidP="00DC5CC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C6D5F" w:rsidRPr="00384EEE" w:rsidTr="00F3630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Рахунки в банках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1167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C6D5F" w:rsidRPr="00384EEE" w:rsidRDefault="00AC6D5F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AC6D5F" w:rsidRPr="00384EEE" w:rsidRDefault="003B762C" w:rsidP="00F3630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C6D5F" w:rsidRPr="00384EEE" w:rsidRDefault="00AC6D5F" w:rsidP="00DC5CC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C6D5F" w:rsidRPr="00384EEE" w:rsidTr="00F3630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  <w:trHeight w:val="169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Витрати майбутніх періодів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1170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C6D5F" w:rsidRPr="00384EEE" w:rsidRDefault="00AC6D5F" w:rsidP="00450D6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AC6D5F" w:rsidRPr="00384EEE" w:rsidRDefault="003B762C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C6D5F" w:rsidRPr="00384EEE" w:rsidRDefault="004B1DC0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5.1.4</w:t>
            </w:r>
          </w:p>
        </w:tc>
      </w:tr>
      <w:tr w:rsidR="00AC6D5F" w:rsidRPr="00384EEE" w:rsidTr="00F3630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Інші оборотні активи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1190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C6D5F" w:rsidRPr="00384EEE" w:rsidRDefault="00AC6D5F" w:rsidP="00450D6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AC6D5F" w:rsidRPr="00384EEE" w:rsidRDefault="00AC6D5F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C6D5F" w:rsidRPr="00384EEE" w:rsidRDefault="00AC6D5F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C6D5F" w:rsidRPr="00384EEE" w:rsidTr="00F3630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Усього за розділом II</w:t>
            </w: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1195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C6D5F" w:rsidRPr="00384EEE" w:rsidRDefault="00AC6D5F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n-US"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n-US" w:eastAsia="ru-RU"/>
              </w:rPr>
              <w:t>1073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AC6D5F" w:rsidRPr="00384EEE" w:rsidRDefault="003B762C" w:rsidP="00F3630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n-US" w:eastAsia="ru-RU"/>
              </w:rPr>
              <w:t>1</w:t>
            </w: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267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C6D5F" w:rsidRPr="00384EEE" w:rsidTr="00F3630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III. </w:t>
            </w: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  <w:t>Необоротні активи, утримувані для продажу, та групи вибуття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1200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C6D5F" w:rsidRPr="00384EEE" w:rsidRDefault="00AC6D5F" w:rsidP="00450D6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AC6D5F" w:rsidRPr="00384EEE" w:rsidRDefault="00AC6D5F" w:rsidP="00F36304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C6D5F" w:rsidRPr="00384EEE" w:rsidRDefault="00AC6D5F" w:rsidP="0026006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C6D5F" w:rsidRPr="00384EEE" w:rsidTr="00F3630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167" w:type="dxa"/>
        </w:trPr>
        <w:tc>
          <w:tcPr>
            <w:tcW w:w="5816" w:type="dxa"/>
            <w:tcBorders>
              <w:top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Баланс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  <w:t>1300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bottom"/>
          </w:tcPr>
          <w:p w:rsidR="00AC6D5F" w:rsidRPr="00384EEE" w:rsidRDefault="00AC6D5F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n-US"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n-US" w:eastAsia="ru-RU"/>
              </w:rPr>
              <w:t>1254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</w:tcBorders>
            <w:vAlign w:val="bottom"/>
          </w:tcPr>
          <w:p w:rsidR="00AC6D5F" w:rsidRPr="00384EEE" w:rsidRDefault="003B762C" w:rsidP="00F3630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1388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</w:tcBorders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260063" w:rsidRPr="00384EEE" w:rsidRDefault="00260063" w:rsidP="00260063">
      <w:pPr>
        <w:spacing w:before="120" w:after="200" w:line="276" w:lineRule="auto"/>
        <w:ind w:left="0" w:right="0" w:firstLine="0"/>
        <w:rPr>
          <w:rFonts w:ascii="Calibri" w:eastAsia="Calibri" w:hAnsi="Calibri" w:cs="Times New Roman"/>
          <w:color w:val="auto"/>
          <w:sz w:val="22"/>
          <w:lang w:val="ru-RU" w:eastAsia="en-US"/>
        </w:rPr>
      </w:pPr>
    </w:p>
    <w:p w:rsidR="00260063" w:rsidRPr="00384EEE" w:rsidRDefault="00260063" w:rsidP="00260063">
      <w:pPr>
        <w:spacing w:before="120" w:after="200" w:line="276" w:lineRule="auto"/>
        <w:ind w:left="0" w:right="0" w:firstLine="0"/>
        <w:rPr>
          <w:rFonts w:ascii="Calibri" w:eastAsia="Calibri" w:hAnsi="Calibri" w:cs="Times New Roman"/>
          <w:color w:val="auto"/>
          <w:sz w:val="22"/>
          <w:lang w:val="ru-RU" w:eastAsia="en-US"/>
        </w:rPr>
      </w:pPr>
    </w:p>
    <w:p w:rsidR="00260063" w:rsidRPr="00384EEE" w:rsidRDefault="00260063" w:rsidP="00260063">
      <w:pPr>
        <w:spacing w:before="120" w:after="200" w:line="276" w:lineRule="auto"/>
        <w:ind w:left="0" w:right="0" w:firstLine="0"/>
        <w:rPr>
          <w:rFonts w:ascii="Calibri" w:eastAsia="Calibri" w:hAnsi="Calibri" w:cs="Times New Roman"/>
          <w:color w:val="auto"/>
          <w:sz w:val="22"/>
          <w:lang w:val="ru-RU" w:eastAsia="en-US"/>
        </w:rPr>
      </w:pPr>
    </w:p>
    <w:tbl>
      <w:tblPr>
        <w:tblW w:w="10147" w:type="dxa"/>
        <w:tblInd w:w="7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816"/>
        <w:gridCol w:w="929"/>
        <w:gridCol w:w="1276"/>
        <w:gridCol w:w="1134"/>
        <w:gridCol w:w="992"/>
      </w:tblGrid>
      <w:tr w:rsidR="00260063" w:rsidRPr="00384EEE" w:rsidTr="00763EF6">
        <w:trPr>
          <w:trHeight w:val="546"/>
        </w:trPr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384EEE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Пасив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384EEE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Код</w:t>
            </w:r>
          </w:p>
          <w:p w:rsidR="00260063" w:rsidRPr="00384EEE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рядка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0063" w:rsidRPr="00384EEE" w:rsidRDefault="00260063" w:rsidP="000544F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vertAlign w:val="superscript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01.01.</w:t>
            </w:r>
            <w:r w:rsidR="002B0D02"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2018</w:t>
            </w: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60063" w:rsidRPr="00384EEE" w:rsidRDefault="00260063" w:rsidP="000544F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31.12.</w:t>
            </w:r>
            <w:r w:rsidR="002B0D02"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60063" w:rsidRPr="00384EEE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Примітки</w:t>
            </w:r>
          </w:p>
        </w:tc>
      </w:tr>
      <w:tr w:rsidR="00260063" w:rsidRPr="00384EEE" w:rsidTr="00763EF6">
        <w:trPr>
          <w:trHeight w:val="123"/>
        </w:trPr>
        <w:tc>
          <w:tcPr>
            <w:tcW w:w="5816" w:type="dxa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:rsidR="00260063" w:rsidRPr="00384EEE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60063" w:rsidRPr="00384EEE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60063" w:rsidRPr="00384EEE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</w:tcBorders>
          </w:tcPr>
          <w:p w:rsidR="00260063" w:rsidRPr="00384EEE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</w:tcBorders>
          </w:tcPr>
          <w:p w:rsidR="00260063" w:rsidRPr="00384EEE" w:rsidRDefault="00260063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AC6D5F" w:rsidRPr="00384EEE" w:rsidTr="00A92CAE">
        <w:trPr>
          <w:trHeight w:val="317"/>
        </w:trPr>
        <w:tc>
          <w:tcPr>
            <w:tcW w:w="5816" w:type="dxa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I. Власний капітал</w:t>
            </w: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Зареєстрований (пайовий) капітал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:rsidR="00AC6D5F" w:rsidRPr="00384EEE" w:rsidRDefault="00AC6D5F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10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30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</w:tcBorders>
            <w:vAlign w:val="center"/>
          </w:tcPr>
          <w:p w:rsidR="00AC6D5F" w:rsidRPr="00384EEE" w:rsidRDefault="00AC6D5F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:rsidR="00AC6D5F" w:rsidRPr="00384EEE" w:rsidRDefault="00AC6D5F" w:rsidP="00D21482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10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30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</w:tcBorders>
            <w:shd w:val="clear" w:color="auto" w:fill="auto"/>
            <w:vAlign w:val="bottom"/>
          </w:tcPr>
          <w:p w:rsidR="00AC6D5F" w:rsidRPr="00384EEE" w:rsidRDefault="00AC6D5F" w:rsidP="004E4B7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5</w:t>
            </w: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.1.5</w:t>
            </w:r>
          </w:p>
        </w:tc>
      </w:tr>
      <w:tr w:rsidR="00AC6D5F" w:rsidRPr="00384EEE" w:rsidTr="00A92CAE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Капітал у дооцінках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C6D5F" w:rsidRPr="00384EEE" w:rsidRDefault="00AC6D5F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  <w:vAlign w:val="bottom"/>
          </w:tcPr>
          <w:p w:rsidR="00AC6D5F" w:rsidRPr="00384EEE" w:rsidRDefault="00AC6D5F" w:rsidP="004E4B7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5</w:t>
            </w: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.1.5</w:t>
            </w:r>
          </w:p>
        </w:tc>
      </w:tr>
      <w:tr w:rsidR="00AC6D5F" w:rsidRPr="00384EEE" w:rsidTr="00A92CAE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Додатковий капітал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C6D5F" w:rsidRPr="00384EEE" w:rsidRDefault="00AC6D5F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  <w:vAlign w:val="bottom"/>
          </w:tcPr>
          <w:p w:rsidR="00AC6D5F" w:rsidRPr="00384EEE" w:rsidRDefault="00AC6D5F" w:rsidP="004E4B7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C6D5F" w:rsidRPr="00384EEE" w:rsidTr="00A92CAE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Резервний капітал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C6D5F" w:rsidRPr="00384EEE" w:rsidRDefault="005A4FB2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  <w:vAlign w:val="bottom"/>
          </w:tcPr>
          <w:p w:rsidR="00AC6D5F" w:rsidRPr="00384EEE" w:rsidRDefault="00AC6D5F" w:rsidP="004E4B7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C6D5F" w:rsidRPr="00384EEE" w:rsidTr="00A92CAE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Нерозподілений прибуток (непокритий збиток)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120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C6D5F" w:rsidRPr="00384EEE" w:rsidRDefault="005A4FB2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229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  <w:vAlign w:val="bottom"/>
          </w:tcPr>
          <w:p w:rsidR="00AC6D5F" w:rsidRPr="00384EEE" w:rsidRDefault="00AC6D5F" w:rsidP="004E4B7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C6D5F" w:rsidRPr="00384EEE" w:rsidTr="00A92CAE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Неоплачений капітал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C6D5F" w:rsidRPr="00384EEE" w:rsidRDefault="00AC6D5F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  <w:vAlign w:val="bottom"/>
          </w:tcPr>
          <w:p w:rsidR="00AC6D5F" w:rsidRPr="00384EEE" w:rsidRDefault="00AC6D5F" w:rsidP="004E4B7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C6D5F" w:rsidRPr="00384EEE" w:rsidTr="00A92CAE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Вилучений капітал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1430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C6D5F" w:rsidRPr="00384EEE" w:rsidRDefault="00AC6D5F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  <w:vAlign w:val="bottom"/>
          </w:tcPr>
          <w:p w:rsidR="00AC6D5F" w:rsidRPr="00384EEE" w:rsidRDefault="00AC6D5F" w:rsidP="004E4B7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C6D5F" w:rsidRPr="00384EEE" w:rsidTr="00A92CAE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vertAlign w:val="superscript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Усього за розділом I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1495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1</w:t>
            </w: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n-US" w:eastAsia="ru-RU"/>
              </w:rPr>
              <w:t>1</w:t>
            </w: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50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C6D5F" w:rsidRPr="00384EEE" w:rsidRDefault="005A4FB2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1265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  <w:vAlign w:val="bottom"/>
          </w:tcPr>
          <w:p w:rsidR="00AC6D5F" w:rsidRPr="00384EEE" w:rsidRDefault="00AC6D5F" w:rsidP="004E4B7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C6D5F" w:rsidRPr="00384EEE" w:rsidTr="004E4B74">
        <w:trPr>
          <w:trHeight w:val="486"/>
        </w:trPr>
        <w:tc>
          <w:tcPr>
            <w:tcW w:w="5816" w:type="dxa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II. Довгострокові зобов’язання і забезпечення</w:t>
            </w:r>
          </w:p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Відстрочені податкові зобов’язання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:rsidR="00AC6D5F" w:rsidRPr="00384EEE" w:rsidRDefault="00AC6D5F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</w:tcBorders>
            <w:vAlign w:val="center"/>
          </w:tcPr>
          <w:p w:rsidR="00AC6D5F" w:rsidRPr="00384EEE" w:rsidRDefault="00AC6D5F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:rsidR="00AC6D5F" w:rsidRPr="00384EEE" w:rsidRDefault="00AC6D5F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</w:tcBorders>
            <w:vAlign w:val="bottom"/>
          </w:tcPr>
          <w:p w:rsidR="00AC6D5F" w:rsidRPr="00384EEE" w:rsidRDefault="00AC6D5F" w:rsidP="004E4B7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C6D5F" w:rsidRPr="00384EEE" w:rsidTr="004E4B74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Довгострокові кредити банків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1510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C6D5F" w:rsidRPr="00384EEE" w:rsidRDefault="00AC6D5F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AC6D5F" w:rsidRPr="00384EEE" w:rsidRDefault="00AC6D5F" w:rsidP="004E4B7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C6D5F" w:rsidRPr="00384EEE" w:rsidTr="004E4B74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Інші довгострокові зобов’язання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1515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C6D5F" w:rsidRPr="00384EEE" w:rsidRDefault="00AC6D5F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AC6D5F" w:rsidRPr="00384EEE" w:rsidRDefault="00AC6D5F" w:rsidP="004E4B7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C6D5F" w:rsidRPr="00384EEE" w:rsidTr="004E4B74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Довгострокові забезпечення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C6D5F" w:rsidRPr="00384EEE" w:rsidRDefault="00AC6D5F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AC6D5F" w:rsidRPr="00384EEE" w:rsidRDefault="00AC6D5F" w:rsidP="004E4B7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C6D5F" w:rsidRPr="00384EEE" w:rsidTr="004E4B74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Цільове фінансування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C6D5F" w:rsidRPr="00384EEE" w:rsidRDefault="00AC6D5F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AC6D5F" w:rsidRPr="00384EEE" w:rsidRDefault="00AC6D5F" w:rsidP="004E4B7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C6D5F" w:rsidRPr="00384EEE" w:rsidTr="004E4B74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Страхові резерви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1530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450D65">
            <w:pPr>
              <w:tabs>
                <w:tab w:val="left" w:pos="420"/>
                <w:tab w:val="center" w:pos="552"/>
              </w:tabs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C6D5F" w:rsidRPr="00384EEE" w:rsidRDefault="00AC6D5F" w:rsidP="006958C1">
            <w:pPr>
              <w:tabs>
                <w:tab w:val="left" w:pos="420"/>
                <w:tab w:val="center" w:pos="552"/>
              </w:tabs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AC6D5F" w:rsidRPr="00384EEE" w:rsidRDefault="00AC6D5F" w:rsidP="004E4B7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C6D5F" w:rsidRPr="00384EEE" w:rsidTr="004E4B74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Усього за розділом II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1595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C6D5F" w:rsidRPr="00384EEE" w:rsidRDefault="00AC6D5F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AC6D5F" w:rsidRPr="00384EEE" w:rsidRDefault="00AC6D5F" w:rsidP="004E4B7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C6D5F" w:rsidRPr="00384EEE" w:rsidTr="004E4B74">
        <w:trPr>
          <w:trHeight w:val="499"/>
        </w:trPr>
        <w:tc>
          <w:tcPr>
            <w:tcW w:w="5816" w:type="dxa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IІІ. Поточні зобов’язання</w:t>
            </w: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384E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і забезпечення</w:t>
            </w:r>
          </w:p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Короткострокові кредити банків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:rsidR="00AC6D5F" w:rsidRPr="00384EEE" w:rsidRDefault="00AC6D5F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</w:tcBorders>
            <w:vAlign w:val="center"/>
          </w:tcPr>
          <w:p w:rsidR="00AC6D5F" w:rsidRPr="00384EEE" w:rsidRDefault="00AC6D5F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:rsidR="00AC6D5F" w:rsidRPr="00384EEE" w:rsidRDefault="00AC6D5F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</w:tcBorders>
            <w:vAlign w:val="bottom"/>
          </w:tcPr>
          <w:p w:rsidR="00AC6D5F" w:rsidRPr="00384EEE" w:rsidRDefault="00AC6D5F" w:rsidP="004E4B7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C6D5F" w:rsidRPr="00384EEE" w:rsidTr="004E4B74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Поточна кредиторська заборгованість за:</w:t>
            </w:r>
          </w:p>
          <w:p w:rsidR="00AC6D5F" w:rsidRPr="00384EEE" w:rsidRDefault="00AC6D5F" w:rsidP="00260063">
            <w:pPr>
              <w:spacing w:before="0" w:after="0" w:line="240" w:lineRule="auto"/>
              <w:ind w:left="208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довгостроковими зобов’язаннями 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1610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:rsidR="00AC6D5F" w:rsidRPr="00384EEE" w:rsidRDefault="00AC6D5F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C6D5F" w:rsidRPr="00384EEE" w:rsidRDefault="00AC6D5F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:rsidR="00AC6D5F" w:rsidRPr="00384EEE" w:rsidRDefault="00AC6D5F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AC6D5F" w:rsidRPr="00384EEE" w:rsidRDefault="00AC6D5F" w:rsidP="004E4B7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C6D5F" w:rsidRPr="00384EEE" w:rsidTr="004E4B74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208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товари, роботи, послуги 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1615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C6D5F" w:rsidRPr="00384EEE" w:rsidRDefault="005A4FB2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AC6D5F" w:rsidRPr="00384EEE" w:rsidRDefault="00AC6D5F" w:rsidP="004E4B7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AC6D5F" w:rsidRPr="00384EEE" w:rsidTr="004E4B74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208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розрахункамиз бюджетом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29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C6D5F" w:rsidRPr="00384EEE" w:rsidRDefault="005A4FB2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34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AC6D5F" w:rsidRPr="00384EEE" w:rsidRDefault="00AC6D5F" w:rsidP="004E4B7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AC6D5F" w:rsidRPr="00384EEE" w:rsidTr="004E4B74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208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 тому числі з податку на прибуток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22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C6D5F" w:rsidRPr="00384EEE" w:rsidRDefault="005A4FB2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2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AC6D5F" w:rsidRPr="00384EEE" w:rsidRDefault="00AC6D5F" w:rsidP="004E4B7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AC6D5F" w:rsidRPr="00384EEE" w:rsidTr="004E4B74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208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розрахунками зі страхування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C6D5F" w:rsidRPr="00384EEE" w:rsidRDefault="005A4FB2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AC6D5F" w:rsidRPr="00384EEE" w:rsidRDefault="00AC6D5F" w:rsidP="00DC5CC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AC6D5F" w:rsidRPr="00384EEE" w:rsidTr="004E4B74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208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розрахунками з оплати праці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1630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27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C6D5F" w:rsidRPr="00384EEE" w:rsidRDefault="005A4FB2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32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AC6D5F" w:rsidRPr="00384EEE" w:rsidRDefault="00AC6D5F" w:rsidP="00DC5CC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AC6D5F" w:rsidRPr="00384EEE" w:rsidTr="004E4B74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Поточні забезпечення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16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6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34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C6D5F" w:rsidRPr="00384EEE" w:rsidRDefault="005A4FB2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3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AC6D5F" w:rsidRPr="00384EEE" w:rsidRDefault="00AC6D5F" w:rsidP="004E4B7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5</w:t>
            </w: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.1.6</w:t>
            </w:r>
          </w:p>
        </w:tc>
      </w:tr>
      <w:tr w:rsidR="00AC6D5F" w:rsidRPr="00384EEE" w:rsidTr="004E4B74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Доходи майбутніх періодів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6</w:t>
            </w: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C6D5F" w:rsidRPr="00384EEE" w:rsidRDefault="00AC6D5F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AC6D5F" w:rsidRPr="00384EEE" w:rsidRDefault="00AC6D5F" w:rsidP="004E4B7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AC6D5F" w:rsidRPr="00384EEE" w:rsidTr="004E4B74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Інші поточні зобов’язання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1690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C6D5F" w:rsidRPr="00384EEE" w:rsidRDefault="00AC6D5F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AC6D5F" w:rsidRPr="00384EEE" w:rsidRDefault="00AC6D5F" w:rsidP="00A92CAE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AC6D5F" w:rsidRPr="00384EEE" w:rsidTr="004E4B74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Усього за розділом IІІ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1695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n-US" w:eastAsia="ru-RU"/>
              </w:rPr>
              <w:t>10</w:t>
            </w: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C6D5F" w:rsidRPr="00384EEE" w:rsidRDefault="005A4FB2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n-US" w:eastAsia="ru-RU"/>
              </w:rPr>
              <w:t>1</w:t>
            </w: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23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AC6D5F" w:rsidRPr="00384EEE" w:rsidRDefault="00AC6D5F" w:rsidP="004E4B7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AC6D5F" w:rsidRPr="00384EEE" w:rsidTr="004E4B74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ІV. </w:t>
            </w:r>
            <w:r w:rsidRPr="00384EE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Зобов’язання, пов’язані з необоротними активами, </w:t>
            </w:r>
          </w:p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утримуваними для продажу, та групами вибуття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1700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C6D5F" w:rsidRPr="00384EEE" w:rsidRDefault="00AC6D5F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 w:rsidRPr="00384E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AC6D5F" w:rsidRPr="00384EEE" w:rsidRDefault="00AC6D5F" w:rsidP="004E4B7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AC6D5F" w:rsidRPr="00384EEE" w:rsidTr="004E4B74">
        <w:tc>
          <w:tcPr>
            <w:tcW w:w="581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Баланс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2600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6D5F" w:rsidRPr="00384EEE" w:rsidRDefault="00AC6D5F" w:rsidP="00450D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n-US"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n-US" w:eastAsia="ru-RU"/>
              </w:rPr>
              <w:t>1254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C6D5F" w:rsidRPr="00384EEE" w:rsidRDefault="005A4FB2" w:rsidP="006958C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 w:rsidRPr="00384E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1388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AC6D5F" w:rsidRPr="00384EEE" w:rsidRDefault="00AC6D5F" w:rsidP="004E4B7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</w:tc>
      </w:tr>
    </w:tbl>
    <w:p w:rsidR="00260063" w:rsidRPr="00384EEE" w:rsidRDefault="00260063" w:rsidP="00260063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60063" w:rsidRPr="00384EEE" w:rsidRDefault="00260063" w:rsidP="00260063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60063" w:rsidRPr="00384EEE" w:rsidRDefault="00260063" w:rsidP="00260063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4EE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Керівник</w:t>
      </w:r>
      <w:r w:rsidRPr="00384EE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384EE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384EE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384EE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384EE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384EE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384EE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="00057EB7" w:rsidRPr="00384EE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Наливайко М.О.</w:t>
      </w:r>
    </w:p>
    <w:p w:rsidR="001D2670" w:rsidRPr="00384EEE" w:rsidRDefault="001D2670" w:rsidP="00260063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03EDF" w:rsidRPr="00384EEE" w:rsidRDefault="00260063" w:rsidP="008B3E37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384EE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Головний бухгалтер</w:t>
      </w:r>
      <w:r w:rsidRPr="00384EE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384EE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384EE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384EE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384EE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384EE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="005A4FB2" w:rsidRPr="00384EE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Наливайко Н.І.</w:t>
      </w:r>
    </w:p>
    <w:p w:rsidR="00A03EDF" w:rsidRPr="00384EEE" w:rsidRDefault="00A03EDF" w:rsidP="008B3E37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</w:p>
    <w:p w:rsidR="00A03EDF" w:rsidRPr="00384EEE" w:rsidRDefault="00A03EDF" w:rsidP="008B3E37">
      <w:pPr>
        <w:spacing w:before="0" w:after="0" w:line="240" w:lineRule="auto"/>
        <w:ind w:left="0" w:right="0" w:firstLine="0"/>
        <w:rPr>
          <w:rFonts w:ascii="Times New Roman" w:eastAsia="Calibri" w:hAnsi="Times New Roman" w:cs="Times New Roman"/>
          <w:color w:val="auto"/>
          <w:sz w:val="18"/>
          <w:szCs w:val="18"/>
          <w:lang w:val="ru-RU" w:eastAsia="en-US"/>
        </w:rPr>
      </w:pPr>
    </w:p>
    <w:p w:rsidR="00260063" w:rsidRPr="00384EEE" w:rsidRDefault="00260063" w:rsidP="00260063">
      <w:pPr>
        <w:spacing w:before="120" w:after="200" w:line="240" w:lineRule="auto"/>
        <w:ind w:left="0" w:right="0" w:firstLine="0"/>
        <w:rPr>
          <w:rFonts w:ascii="Times New Roman" w:eastAsia="Calibri" w:hAnsi="Times New Roman" w:cs="Times New Roman"/>
          <w:color w:val="auto"/>
          <w:sz w:val="18"/>
          <w:szCs w:val="18"/>
          <w:lang w:val="ru-RU" w:eastAsia="en-US"/>
        </w:rPr>
      </w:pPr>
    </w:p>
    <w:p w:rsidR="00260063" w:rsidRPr="00384EEE" w:rsidRDefault="00260063" w:rsidP="00260063">
      <w:pPr>
        <w:spacing w:before="120" w:after="200" w:line="240" w:lineRule="auto"/>
        <w:ind w:left="0" w:right="0" w:firstLine="0"/>
        <w:rPr>
          <w:rFonts w:ascii="Times New Roman" w:eastAsia="Calibri" w:hAnsi="Times New Roman" w:cs="Times New Roman"/>
          <w:color w:val="auto"/>
          <w:sz w:val="18"/>
          <w:szCs w:val="18"/>
          <w:lang w:eastAsia="en-US"/>
        </w:rPr>
      </w:pPr>
    </w:p>
    <w:p w:rsidR="00260063" w:rsidRPr="00384EEE" w:rsidRDefault="00260063" w:rsidP="00260063">
      <w:pPr>
        <w:spacing w:before="120" w:after="200" w:line="240" w:lineRule="auto"/>
        <w:ind w:left="0" w:right="0" w:firstLine="0"/>
        <w:rPr>
          <w:rFonts w:ascii="Times New Roman" w:eastAsia="Calibri" w:hAnsi="Times New Roman" w:cs="Times New Roman"/>
          <w:color w:val="auto"/>
          <w:sz w:val="18"/>
          <w:szCs w:val="18"/>
          <w:lang w:eastAsia="en-US"/>
        </w:rPr>
      </w:pPr>
    </w:p>
    <w:p w:rsidR="00260063" w:rsidRPr="00384EEE" w:rsidRDefault="00260063" w:rsidP="00260063">
      <w:pPr>
        <w:spacing w:before="120" w:after="200" w:line="240" w:lineRule="auto"/>
        <w:ind w:left="0" w:right="0" w:firstLine="0"/>
        <w:rPr>
          <w:rFonts w:ascii="Times New Roman" w:eastAsia="Calibri" w:hAnsi="Times New Roman" w:cs="Times New Roman"/>
          <w:color w:val="auto"/>
          <w:sz w:val="18"/>
          <w:szCs w:val="18"/>
          <w:lang w:eastAsia="en-US"/>
        </w:rPr>
      </w:pPr>
    </w:p>
    <w:p w:rsidR="00260063" w:rsidRPr="00384EEE" w:rsidRDefault="00260063" w:rsidP="00260063">
      <w:pPr>
        <w:spacing w:before="120" w:after="200" w:line="240" w:lineRule="auto"/>
        <w:ind w:left="0" w:right="0" w:firstLine="0"/>
        <w:rPr>
          <w:rFonts w:ascii="Times New Roman" w:eastAsia="Calibri" w:hAnsi="Times New Roman" w:cs="Times New Roman"/>
          <w:color w:val="auto"/>
          <w:sz w:val="18"/>
          <w:szCs w:val="18"/>
          <w:lang w:eastAsia="en-US"/>
        </w:rPr>
      </w:pPr>
    </w:p>
    <w:p w:rsidR="00EA6B8A" w:rsidRPr="00384EEE" w:rsidRDefault="00EA6B8A" w:rsidP="00260063">
      <w:pPr>
        <w:spacing w:before="120" w:after="200" w:line="240" w:lineRule="auto"/>
        <w:ind w:left="0" w:right="0" w:firstLine="0"/>
        <w:rPr>
          <w:rFonts w:ascii="Times New Roman" w:eastAsia="Calibri" w:hAnsi="Times New Roman" w:cs="Times New Roman"/>
          <w:color w:val="auto"/>
          <w:sz w:val="18"/>
          <w:szCs w:val="18"/>
          <w:lang w:eastAsia="en-US"/>
        </w:rPr>
      </w:pPr>
    </w:p>
    <w:p w:rsidR="00260063" w:rsidRPr="00384EEE" w:rsidRDefault="00260063" w:rsidP="00260063">
      <w:pPr>
        <w:spacing w:before="120" w:after="200" w:line="240" w:lineRule="auto"/>
        <w:ind w:left="0" w:right="0" w:firstLine="0"/>
        <w:rPr>
          <w:rFonts w:ascii="Times New Roman" w:eastAsia="Calibri" w:hAnsi="Times New Roman" w:cs="Times New Roman"/>
          <w:color w:val="auto"/>
          <w:sz w:val="18"/>
          <w:szCs w:val="18"/>
          <w:lang w:eastAsia="en-US"/>
        </w:rPr>
      </w:pPr>
    </w:p>
    <w:p w:rsidR="00260063" w:rsidRPr="00384EEE" w:rsidRDefault="00260063" w:rsidP="00260063">
      <w:pPr>
        <w:spacing w:before="120" w:after="200" w:line="240" w:lineRule="auto"/>
        <w:ind w:left="0" w:right="0" w:firstLine="0"/>
        <w:rPr>
          <w:rFonts w:ascii="Times New Roman" w:eastAsia="Calibri" w:hAnsi="Times New Roman" w:cs="Times New Roman"/>
          <w:color w:val="auto"/>
          <w:sz w:val="18"/>
          <w:szCs w:val="18"/>
          <w:lang w:eastAsia="en-US"/>
        </w:rPr>
      </w:pPr>
    </w:p>
    <w:sectPr w:rsidR="00260063" w:rsidRPr="00384EEE" w:rsidSect="00EA6B8A">
      <w:pgSz w:w="11906" w:h="16838"/>
      <w:pgMar w:top="993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NTTimes/Cyrillic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360" w:hanging="360"/>
      </w:pPr>
      <w:rPr>
        <w:b/>
        <w:i w:val="0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539" w:hanging="397"/>
      </w:pPr>
      <w:rPr>
        <w:rFonts w:ascii="Times New Roman" w:hAnsi="Times New Roman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851" w:hanging="454"/>
      </w:pPr>
      <w:rPr>
        <w:sz w:val="23"/>
        <w:szCs w:val="23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3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D146F7E"/>
    <w:multiLevelType w:val="hybridMultilevel"/>
    <w:tmpl w:val="14E62AE2"/>
    <w:lvl w:ilvl="0" w:tplc="A9ACA072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CE74F6B2">
      <w:start w:val="1"/>
      <w:numFmt w:val="bullet"/>
      <w:lvlText w:val="o"/>
      <w:lvlJc w:val="left"/>
      <w:pPr>
        <w:ind w:left="13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D38E9DA0">
      <w:start w:val="1"/>
      <w:numFmt w:val="bullet"/>
      <w:lvlText w:val="▪"/>
      <w:lvlJc w:val="left"/>
      <w:pPr>
        <w:ind w:left="20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9C54C37C">
      <w:start w:val="1"/>
      <w:numFmt w:val="bullet"/>
      <w:lvlText w:val="•"/>
      <w:lvlJc w:val="left"/>
      <w:pPr>
        <w:ind w:left="27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061CDB64">
      <w:start w:val="1"/>
      <w:numFmt w:val="bullet"/>
      <w:lvlText w:val="o"/>
      <w:lvlJc w:val="left"/>
      <w:pPr>
        <w:ind w:left="346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26EA5DF0">
      <w:start w:val="1"/>
      <w:numFmt w:val="bullet"/>
      <w:lvlText w:val="▪"/>
      <w:lvlJc w:val="left"/>
      <w:pPr>
        <w:ind w:left="418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1D745B0A">
      <w:start w:val="1"/>
      <w:numFmt w:val="bullet"/>
      <w:lvlText w:val="•"/>
      <w:lvlJc w:val="left"/>
      <w:pPr>
        <w:ind w:left="49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26669A0E">
      <w:start w:val="1"/>
      <w:numFmt w:val="bullet"/>
      <w:lvlText w:val="o"/>
      <w:lvlJc w:val="left"/>
      <w:pPr>
        <w:ind w:left="56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A8045096">
      <w:start w:val="1"/>
      <w:numFmt w:val="bullet"/>
      <w:lvlText w:val="▪"/>
      <w:lvlJc w:val="left"/>
      <w:pPr>
        <w:ind w:left="63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D5B181A"/>
    <w:multiLevelType w:val="hybridMultilevel"/>
    <w:tmpl w:val="A3DA6BB4"/>
    <w:lvl w:ilvl="0" w:tplc="AB5A1E0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EE51178"/>
    <w:multiLevelType w:val="hybridMultilevel"/>
    <w:tmpl w:val="9326A860"/>
    <w:lvl w:ilvl="0" w:tplc="E71CC17E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81784BEE">
      <w:start w:val="1"/>
      <w:numFmt w:val="bullet"/>
      <w:lvlText w:val="o"/>
      <w:lvlJc w:val="left"/>
      <w:pPr>
        <w:ind w:left="13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38AA5A16">
      <w:start w:val="1"/>
      <w:numFmt w:val="bullet"/>
      <w:lvlText w:val="▪"/>
      <w:lvlJc w:val="left"/>
      <w:pPr>
        <w:ind w:left="20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6534DAD4">
      <w:start w:val="1"/>
      <w:numFmt w:val="bullet"/>
      <w:lvlText w:val="•"/>
      <w:lvlJc w:val="left"/>
      <w:pPr>
        <w:ind w:left="27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93BAE83A">
      <w:start w:val="1"/>
      <w:numFmt w:val="bullet"/>
      <w:lvlText w:val="o"/>
      <w:lvlJc w:val="left"/>
      <w:pPr>
        <w:ind w:left="346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79AC242C">
      <w:start w:val="1"/>
      <w:numFmt w:val="bullet"/>
      <w:lvlText w:val="▪"/>
      <w:lvlJc w:val="left"/>
      <w:pPr>
        <w:ind w:left="418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09242658">
      <w:start w:val="1"/>
      <w:numFmt w:val="bullet"/>
      <w:lvlText w:val="•"/>
      <w:lvlJc w:val="left"/>
      <w:pPr>
        <w:ind w:left="49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53704BA0">
      <w:start w:val="1"/>
      <w:numFmt w:val="bullet"/>
      <w:lvlText w:val="o"/>
      <w:lvlJc w:val="left"/>
      <w:pPr>
        <w:ind w:left="56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D04EBE10">
      <w:start w:val="1"/>
      <w:numFmt w:val="bullet"/>
      <w:lvlText w:val="▪"/>
      <w:lvlJc w:val="left"/>
      <w:pPr>
        <w:ind w:left="63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EEA4CB3"/>
    <w:multiLevelType w:val="hybridMultilevel"/>
    <w:tmpl w:val="9A94B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D84E2E"/>
    <w:multiLevelType w:val="hybridMultilevel"/>
    <w:tmpl w:val="03589A48"/>
    <w:lvl w:ilvl="0" w:tplc="3F76E516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EF038F"/>
    <w:multiLevelType w:val="hybridMultilevel"/>
    <w:tmpl w:val="9A94B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1151E3"/>
    <w:multiLevelType w:val="hybridMultilevel"/>
    <w:tmpl w:val="9A94B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C16C52"/>
    <w:multiLevelType w:val="hybridMultilevel"/>
    <w:tmpl w:val="C762A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24E72"/>
    <w:multiLevelType w:val="hybridMultilevel"/>
    <w:tmpl w:val="4D24B4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E738CE"/>
    <w:multiLevelType w:val="hybridMultilevel"/>
    <w:tmpl w:val="E76A8214"/>
    <w:lvl w:ilvl="0" w:tplc="A704B02E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7596731C">
      <w:start w:val="1"/>
      <w:numFmt w:val="bullet"/>
      <w:lvlText w:val="o"/>
      <w:lvlJc w:val="left"/>
      <w:pPr>
        <w:ind w:left="1316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78FE4874">
      <w:start w:val="1"/>
      <w:numFmt w:val="bullet"/>
      <w:lvlText w:val="▪"/>
      <w:lvlJc w:val="left"/>
      <w:pPr>
        <w:ind w:left="2036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E56C1016">
      <w:start w:val="1"/>
      <w:numFmt w:val="bullet"/>
      <w:lvlText w:val="•"/>
      <w:lvlJc w:val="left"/>
      <w:pPr>
        <w:ind w:left="2756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6DE20970">
      <w:start w:val="1"/>
      <w:numFmt w:val="bullet"/>
      <w:lvlText w:val="o"/>
      <w:lvlJc w:val="left"/>
      <w:pPr>
        <w:ind w:left="3476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51081664">
      <w:start w:val="1"/>
      <w:numFmt w:val="bullet"/>
      <w:lvlText w:val="▪"/>
      <w:lvlJc w:val="left"/>
      <w:pPr>
        <w:ind w:left="4196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4B789362">
      <w:start w:val="1"/>
      <w:numFmt w:val="bullet"/>
      <w:lvlText w:val="•"/>
      <w:lvlJc w:val="left"/>
      <w:pPr>
        <w:ind w:left="4916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7F8A6160">
      <w:start w:val="1"/>
      <w:numFmt w:val="bullet"/>
      <w:lvlText w:val="o"/>
      <w:lvlJc w:val="left"/>
      <w:pPr>
        <w:ind w:left="5636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12163A40">
      <w:start w:val="1"/>
      <w:numFmt w:val="bullet"/>
      <w:lvlText w:val="▪"/>
      <w:lvlJc w:val="left"/>
      <w:pPr>
        <w:ind w:left="6356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57D3BCF"/>
    <w:multiLevelType w:val="multilevel"/>
    <w:tmpl w:val="FDFC301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400A04B7"/>
    <w:multiLevelType w:val="hybridMultilevel"/>
    <w:tmpl w:val="FAF42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BC232A"/>
    <w:multiLevelType w:val="hybridMultilevel"/>
    <w:tmpl w:val="E28211F4"/>
    <w:lvl w:ilvl="0" w:tplc="48403F3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27600D28">
      <w:numFmt w:val="bullet"/>
      <w:lvlText w:val="-"/>
      <w:lvlJc w:val="left"/>
      <w:pPr>
        <w:ind w:left="1680" w:hanging="60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557FEE"/>
    <w:multiLevelType w:val="hybridMultilevel"/>
    <w:tmpl w:val="48C62DC4"/>
    <w:lvl w:ilvl="0" w:tplc="0422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3187572"/>
    <w:multiLevelType w:val="hybridMultilevel"/>
    <w:tmpl w:val="9A64997E"/>
    <w:lvl w:ilvl="0" w:tplc="F12A8706">
      <w:start w:val="5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CC705C"/>
    <w:multiLevelType w:val="hybridMultilevel"/>
    <w:tmpl w:val="A57AB702"/>
    <w:lvl w:ilvl="0" w:tplc="5EB239C2">
      <w:start w:val="1"/>
      <w:numFmt w:val="bullet"/>
      <w:lvlText w:val="-"/>
      <w:lvlJc w:val="left"/>
      <w:pPr>
        <w:ind w:left="2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4BD0BE4A">
      <w:start w:val="1"/>
      <w:numFmt w:val="bullet"/>
      <w:lvlText w:val="o"/>
      <w:lvlJc w:val="left"/>
      <w:pPr>
        <w:ind w:left="13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D5B8AC2C">
      <w:start w:val="1"/>
      <w:numFmt w:val="bullet"/>
      <w:lvlText w:val="▪"/>
      <w:lvlJc w:val="left"/>
      <w:pPr>
        <w:ind w:left="20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BD5C010E">
      <w:start w:val="1"/>
      <w:numFmt w:val="bullet"/>
      <w:lvlText w:val="•"/>
      <w:lvlJc w:val="left"/>
      <w:pPr>
        <w:ind w:left="27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EA5A09FC">
      <w:start w:val="1"/>
      <w:numFmt w:val="bullet"/>
      <w:lvlText w:val="o"/>
      <w:lvlJc w:val="left"/>
      <w:pPr>
        <w:ind w:left="346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87A8D894">
      <w:start w:val="1"/>
      <w:numFmt w:val="bullet"/>
      <w:lvlText w:val="▪"/>
      <w:lvlJc w:val="left"/>
      <w:pPr>
        <w:ind w:left="418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3EFCBEB2">
      <w:start w:val="1"/>
      <w:numFmt w:val="bullet"/>
      <w:lvlText w:val="•"/>
      <w:lvlJc w:val="left"/>
      <w:pPr>
        <w:ind w:left="49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6E6C875E">
      <w:start w:val="1"/>
      <w:numFmt w:val="bullet"/>
      <w:lvlText w:val="o"/>
      <w:lvlJc w:val="left"/>
      <w:pPr>
        <w:ind w:left="56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8A9ACBC8">
      <w:start w:val="1"/>
      <w:numFmt w:val="bullet"/>
      <w:lvlText w:val="▪"/>
      <w:lvlJc w:val="left"/>
      <w:pPr>
        <w:ind w:left="63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47A4A6C"/>
    <w:multiLevelType w:val="hybridMultilevel"/>
    <w:tmpl w:val="9A94B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4A3201"/>
    <w:multiLevelType w:val="hybridMultilevel"/>
    <w:tmpl w:val="E24075D2"/>
    <w:lvl w:ilvl="0" w:tplc="6E6A57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27EEEC2">
      <w:start w:val="12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56DEFAF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5D367F"/>
    <w:multiLevelType w:val="hybridMultilevel"/>
    <w:tmpl w:val="51127772"/>
    <w:lvl w:ilvl="0" w:tplc="ACACE1C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0"/>
  </w:num>
  <w:num w:numId="3">
    <w:abstractNumId w:val="1"/>
  </w:num>
  <w:num w:numId="4">
    <w:abstractNumId w:val="3"/>
  </w:num>
  <w:num w:numId="5">
    <w:abstractNumId w:val="8"/>
  </w:num>
  <w:num w:numId="6">
    <w:abstractNumId w:val="4"/>
  </w:num>
  <w:num w:numId="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5"/>
  </w:num>
  <w:num w:numId="10">
    <w:abstractNumId w:val="6"/>
  </w:num>
  <w:num w:numId="11">
    <w:abstractNumId w:val="17"/>
  </w:num>
  <w:num w:numId="12">
    <w:abstractNumId w:val="7"/>
  </w:num>
  <w:num w:numId="13">
    <w:abstractNumId w:val="0"/>
  </w:num>
  <w:num w:numId="14">
    <w:abstractNumId w:val="5"/>
  </w:num>
  <w:num w:numId="15">
    <w:abstractNumId w:val="11"/>
  </w:num>
  <w:num w:numId="16">
    <w:abstractNumId w:val="12"/>
  </w:num>
  <w:num w:numId="17">
    <w:abstractNumId w:val="9"/>
  </w:num>
  <w:num w:numId="18">
    <w:abstractNumId w:val="18"/>
  </w:num>
  <w:num w:numId="19">
    <w:abstractNumId w:val="2"/>
  </w:num>
  <w:num w:numId="2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hyphenationZone w:val="425"/>
  <w:characterSpacingControl w:val="doNotCompress"/>
  <w:compat/>
  <w:rsids>
    <w:rsidRoot w:val="003F1146"/>
    <w:rsid w:val="00014242"/>
    <w:rsid w:val="00015256"/>
    <w:rsid w:val="000169BC"/>
    <w:rsid w:val="00021FAE"/>
    <w:rsid w:val="000268B7"/>
    <w:rsid w:val="000544F4"/>
    <w:rsid w:val="00057EB7"/>
    <w:rsid w:val="00064360"/>
    <w:rsid w:val="00064900"/>
    <w:rsid w:val="00067E96"/>
    <w:rsid w:val="0007617F"/>
    <w:rsid w:val="00080EA1"/>
    <w:rsid w:val="00086DF5"/>
    <w:rsid w:val="00091F36"/>
    <w:rsid w:val="00096415"/>
    <w:rsid w:val="000A07A5"/>
    <w:rsid w:val="000B0523"/>
    <w:rsid w:val="000C4728"/>
    <w:rsid w:val="000C7257"/>
    <w:rsid w:val="000D2929"/>
    <w:rsid w:val="000D38A8"/>
    <w:rsid w:val="000E0D36"/>
    <w:rsid w:val="000E1653"/>
    <w:rsid w:val="000E7705"/>
    <w:rsid w:val="00105BE6"/>
    <w:rsid w:val="0012770D"/>
    <w:rsid w:val="0013606D"/>
    <w:rsid w:val="0015414C"/>
    <w:rsid w:val="00161197"/>
    <w:rsid w:val="00164125"/>
    <w:rsid w:val="00164D02"/>
    <w:rsid w:val="00164D1D"/>
    <w:rsid w:val="00165473"/>
    <w:rsid w:val="001816AE"/>
    <w:rsid w:val="00184211"/>
    <w:rsid w:val="00193335"/>
    <w:rsid w:val="00196360"/>
    <w:rsid w:val="001A6E4C"/>
    <w:rsid w:val="001B0592"/>
    <w:rsid w:val="001B53AA"/>
    <w:rsid w:val="001C4D0D"/>
    <w:rsid w:val="001D2670"/>
    <w:rsid w:val="001E1414"/>
    <w:rsid w:val="001E356A"/>
    <w:rsid w:val="001F2601"/>
    <w:rsid w:val="001F3853"/>
    <w:rsid w:val="002110C7"/>
    <w:rsid w:val="00213DE1"/>
    <w:rsid w:val="00223FEC"/>
    <w:rsid w:val="00233AC6"/>
    <w:rsid w:val="00242B31"/>
    <w:rsid w:val="00254BC7"/>
    <w:rsid w:val="0025643E"/>
    <w:rsid w:val="00260063"/>
    <w:rsid w:val="00264C41"/>
    <w:rsid w:val="0026698A"/>
    <w:rsid w:val="002826E0"/>
    <w:rsid w:val="00294CB0"/>
    <w:rsid w:val="00295A9D"/>
    <w:rsid w:val="002A3420"/>
    <w:rsid w:val="002A351E"/>
    <w:rsid w:val="002B0755"/>
    <w:rsid w:val="002B0D02"/>
    <w:rsid w:val="002C3596"/>
    <w:rsid w:val="002C59E6"/>
    <w:rsid w:val="002C71FC"/>
    <w:rsid w:val="002D1D5E"/>
    <w:rsid w:val="002D34D7"/>
    <w:rsid w:val="002E427A"/>
    <w:rsid w:val="002F0975"/>
    <w:rsid w:val="003126ED"/>
    <w:rsid w:val="00313283"/>
    <w:rsid w:val="0032496B"/>
    <w:rsid w:val="00325184"/>
    <w:rsid w:val="00326BCF"/>
    <w:rsid w:val="00333721"/>
    <w:rsid w:val="00334240"/>
    <w:rsid w:val="00361FDF"/>
    <w:rsid w:val="003711EC"/>
    <w:rsid w:val="00384EEE"/>
    <w:rsid w:val="0038599A"/>
    <w:rsid w:val="003911DE"/>
    <w:rsid w:val="00394244"/>
    <w:rsid w:val="003960E3"/>
    <w:rsid w:val="003964B8"/>
    <w:rsid w:val="003974E4"/>
    <w:rsid w:val="003A1610"/>
    <w:rsid w:val="003A249A"/>
    <w:rsid w:val="003A5ED2"/>
    <w:rsid w:val="003A608F"/>
    <w:rsid w:val="003B4DAD"/>
    <w:rsid w:val="003B6417"/>
    <w:rsid w:val="003B762C"/>
    <w:rsid w:val="003E27C9"/>
    <w:rsid w:val="003E6B18"/>
    <w:rsid w:val="003F1146"/>
    <w:rsid w:val="003F43E9"/>
    <w:rsid w:val="003F4AF4"/>
    <w:rsid w:val="0043195B"/>
    <w:rsid w:val="00450D65"/>
    <w:rsid w:val="004535B2"/>
    <w:rsid w:val="00457647"/>
    <w:rsid w:val="00464A0A"/>
    <w:rsid w:val="00466BCA"/>
    <w:rsid w:val="00473606"/>
    <w:rsid w:val="004736E4"/>
    <w:rsid w:val="004748E2"/>
    <w:rsid w:val="0048589B"/>
    <w:rsid w:val="00486D7E"/>
    <w:rsid w:val="004878B5"/>
    <w:rsid w:val="004A3BB6"/>
    <w:rsid w:val="004A5AF9"/>
    <w:rsid w:val="004B1DC0"/>
    <w:rsid w:val="004B401C"/>
    <w:rsid w:val="004C0095"/>
    <w:rsid w:val="004E0278"/>
    <w:rsid w:val="004E0C3B"/>
    <w:rsid w:val="004E113C"/>
    <w:rsid w:val="004E4B74"/>
    <w:rsid w:val="004F72A7"/>
    <w:rsid w:val="004F743E"/>
    <w:rsid w:val="005049DF"/>
    <w:rsid w:val="005074AE"/>
    <w:rsid w:val="00520980"/>
    <w:rsid w:val="00521E2E"/>
    <w:rsid w:val="00545F4E"/>
    <w:rsid w:val="00555232"/>
    <w:rsid w:val="00574102"/>
    <w:rsid w:val="005745CB"/>
    <w:rsid w:val="0058146F"/>
    <w:rsid w:val="005900B2"/>
    <w:rsid w:val="005970F0"/>
    <w:rsid w:val="005A0B96"/>
    <w:rsid w:val="005A4FB2"/>
    <w:rsid w:val="005D19F3"/>
    <w:rsid w:val="005E1C47"/>
    <w:rsid w:val="005E4BB4"/>
    <w:rsid w:val="005E5ED2"/>
    <w:rsid w:val="005F38AD"/>
    <w:rsid w:val="006110E9"/>
    <w:rsid w:val="00621B91"/>
    <w:rsid w:val="00621FA9"/>
    <w:rsid w:val="0062658A"/>
    <w:rsid w:val="0062718A"/>
    <w:rsid w:val="00630B2A"/>
    <w:rsid w:val="0063701D"/>
    <w:rsid w:val="0063797F"/>
    <w:rsid w:val="006945EA"/>
    <w:rsid w:val="00694976"/>
    <w:rsid w:val="006958C1"/>
    <w:rsid w:val="00697CAE"/>
    <w:rsid w:val="006A03E0"/>
    <w:rsid w:val="006A0D90"/>
    <w:rsid w:val="006B35BD"/>
    <w:rsid w:val="006B610C"/>
    <w:rsid w:val="006D498D"/>
    <w:rsid w:val="006D7E62"/>
    <w:rsid w:val="006E2E22"/>
    <w:rsid w:val="006E62AB"/>
    <w:rsid w:val="006F2887"/>
    <w:rsid w:val="006F78C1"/>
    <w:rsid w:val="007065DD"/>
    <w:rsid w:val="00707594"/>
    <w:rsid w:val="007119AC"/>
    <w:rsid w:val="007130A2"/>
    <w:rsid w:val="007255B7"/>
    <w:rsid w:val="00730A76"/>
    <w:rsid w:val="00733983"/>
    <w:rsid w:val="007621FD"/>
    <w:rsid w:val="00762952"/>
    <w:rsid w:val="00763EF6"/>
    <w:rsid w:val="0076410D"/>
    <w:rsid w:val="00767B15"/>
    <w:rsid w:val="00786C17"/>
    <w:rsid w:val="007915A3"/>
    <w:rsid w:val="007922D1"/>
    <w:rsid w:val="0079580C"/>
    <w:rsid w:val="007A01B1"/>
    <w:rsid w:val="007A0AEA"/>
    <w:rsid w:val="007A3FD3"/>
    <w:rsid w:val="007A7F3E"/>
    <w:rsid w:val="007B58FA"/>
    <w:rsid w:val="007C02DB"/>
    <w:rsid w:val="007C1194"/>
    <w:rsid w:val="007C17C9"/>
    <w:rsid w:val="007E173B"/>
    <w:rsid w:val="007E4B8A"/>
    <w:rsid w:val="007E5E78"/>
    <w:rsid w:val="007F1AC6"/>
    <w:rsid w:val="008120B5"/>
    <w:rsid w:val="0083569F"/>
    <w:rsid w:val="00836A5D"/>
    <w:rsid w:val="00841ABA"/>
    <w:rsid w:val="0085610E"/>
    <w:rsid w:val="00864826"/>
    <w:rsid w:val="008650CC"/>
    <w:rsid w:val="00870F81"/>
    <w:rsid w:val="008821B5"/>
    <w:rsid w:val="00894A5B"/>
    <w:rsid w:val="00894C8A"/>
    <w:rsid w:val="008951DD"/>
    <w:rsid w:val="008A0C5A"/>
    <w:rsid w:val="008A627B"/>
    <w:rsid w:val="008B3E37"/>
    <w:rsid w:val="008C3347"/>
    <w:rsid w:val="008C3501"/>
    <w:rsid w:val="008D202E"/>
    <w:rsid w:val="008D3ACB"/>
    <w:rsid w:val="008D5709"/>
    <w:rsid w:val="008E5EBE"/>
    <w:rsid w:val="008F1779"/>
    <w:rsid w:val="008F2090"/>
    <w:rsid w:val="008F42B9"/>
    <w:rsid w:val="008F59A7"/>
    <w:rsid w:val="00910691"/>
    <w:rsid w:val="009265AD"/>
    <w:rsid w:val="00926709"/>
    <w:rsid w:val="00926927"/>
    <w:rsid w:val="00935134"/>
    <w:rsid w:val="00945E05"/>
    <w:rsid w:val="009479AE"/>
    <w:rsid w:val="00951AB6"/>
    <w:rsid w:val="00952B8B"/>
    <w:rsid w:val="009576BC"/>
    <w:rsid w:val="00957FAC"/>
    <w:rsid w:val="00965672"/>
    <w:rsid w:val="00981921"/>
    <w:rsid w:val="00986E5D"/>
    <w:rsid w:val="00996554"/>
    <w:rsid w:val="009B0F3A"/>
    <w:rsid w:val="009B42DB"/>
    <w:rsid w:val="009B49F4"/>
    <w:rsid w:val="009C3959"/>
    <w:rsid w:val="009D40D0"/>
    <w:rsid w:val="009D4A02"/>
    <w:rsid w:val="009D55D6"/>
    <w:rsid w:val="009F6422"/>
    <w:rsid w:val="009F6CFB"/>
    <w:rsid w:val="009F7894"/>
    <w:rsid w:val="00A02E82"/>
    <w:rsid w:val="00A03EDF"/>
    <w:rsid w:val="00A059F4"/>
    <w:rsid w:val="00A16BE6"/>
    <w:rsid w:val="00A175DB"/>
    <w:rsid w:val="00A22E39"/>
    <w:rsid w:val="00A23FCD"/>
    <w:rsid w:val="00A26761"/>
    <w:rsid w:val="00A2776F"/>
    <w:rsid w:val="00A31510"/>
    <w:rsid w:val="00A34842"/>
    <w:rsid w:val="00A53498"/>
    <w:rsid w:val="00A576C1"/>
    <w:rsid w:val="00A57D52"/>
    <w:rsid w:val="00A60359"/>
    <w:rsid w:val="00A61920"/>
    <w:rsid w:val="00A61ED2"/>
    <w:rsid w:val="00A63D85"/>
    <w:rsid w:val="00A66347"/>
    <w:rsid w:val="00A76066"/>
    <w:rsid w:val="00A8027F"/>
    <w:rsid w:val="00A86716"/>
    <w:rsid w:val="00A92439"/>
    <w:rsid w:val="00A92CAE"/>
    <w:rsid w:val="00A9437C"/>
    <w:rsid w:val="00AA4B4D"/>
    <w:rsid w:val="00AA7917"/>
    <w:rsid w:val="00AB5B4A"/>
    <w:rsid w:val="00AC6D5F"/>
    <w:rsid w:val="00AD6AD2"/>
    <w:rsid w:val="00AF5FC0"/>
    <w:rsid w:val="00B00C7F"/>
    <w:rsid w:val="00B17F13"/>
    <w:rsid w:val="00B24AC3"/>
    <w:rsid w:val="00B269DD"/>
    <w:rsid w:val="00B46100"/>
    <w:rsid w:val="00B649C8"/>
    <w:rsid w:val="00B659FF"/>
    <w:rsid w:val="00B90FA0"/>
    <w:rsid w:val="00BA14B9"/>
    <w:rsid w:val="00BA3BF8"/>
    <w:rsid w:val="00BB4363"/>
    <w:rsid w:val="00BC0011"/>
    <w:rsid w:val="00BC502A"/>
    <w:rsid w:val="00BF43C3"/>
    <w:rsid w:val="00BF4E38"/>
    <w:rsid w:val="00BF53A6"/>
    <w:rsid w:val="00C06D0B"/>
    <w:rsid w:val="00C06F76"/>
    <w:rsid w:val="00C07690"/>
    <w:rsid w:val="00C11AFC"/>
    <w:rsid w:val="00C224E5"/>
    <w:rsid w:val="00C34EA0"/>
    <w:rsid w:val="00C36E94"/>
    <w:rsid w:val="00C40888"/>
    <w:rsid w:val="00C44F50"/>
    <w:rsid w:val="00C5665B"/>
    <w:rsid w:val="00C70EFC"/>
    <w:rsid w:val="00C70F4B"/>
    <w:rsid w:val="00C71044"/>
    <w:rsid w:val="00C743FF"/>
    <w:rsid w:val="00C763C9"/>
    <w:rsid w:val="00C80145"/>
    <w:rsid w:val="00C928DD"/>
    <w:rsid w:val="00CB2347"/>
    <w:rsid w:val="00CD2889"/>
    <w:rsid w:val="00CD3911"/>
    <w:rsid w:val="00CE1173"/>
    <w:rsid w:val="00CE2BBE"/>
    <w:rsid w:val="00CF1E11"/>
    <w:rsid w:val="00CF7808"/>
    <w:rsid w:val="00D02653"/>
    <w:rsid w:val="00D21482"/>
    <w:rsid w:val="00D31454"/>
    <w:rsid w:val="00D54871"/>
    <w:rsid w:val="00DB0E19"/>
    <w:rsid w:val="00DB58DD"/>
    <w:rsid w:val="00DB78EF"/>
    <w:rsid w:val="00DC5CC4"/>
    <w:rsid w:val="00DD277B"/>
    <w:rsid w:val="00DE22F4"/>
    <w:rsid w:val="00DE562B"/>
    <w:rsid w:val="00DF65A0"/>
    <w:rsid w:val="00E01CE4"/>
    <w:rsid w:val="00E1178B"/>
    <w:rsid w:val="00E14DDB"/>
    <w:rsid w:val="00E23F45"/>
    <w:rsid w:val="00E30F92"/>
    <w:rsid w:val="00E41853"/>
    <w:rsid w:val="00E42592"/>
    <w:rsid w:val="00E51696"/>
    <w:rsid w:val="00E53C0B"/>
    <w:rsid w:val="00E72D3A"/>
    <w:rsid w:val="00E77A1A"/>
    <w:rsid w:val="00E81AB5"/>
    <w:rsid w:val="00E8527A"/>
    <w:rsid w:val="00E9361B"/>
    <w:rsid w:val="00EA6B8A"/>
    <w:rsid w:val="00EB2025"/>
    <w:rsid w:val="00EB25B6"/>
    <w:rsid w:val="00EB626D"/>
    <w:rsid w:val="00EB7D8F"/>
    <w:rsid w:val="00ED3782"/>
    <w:rsid w:val="00ED45D5"/>
    <w:rsid w:val="00ED7E49"/>
    <w:rsid w:val="00EE3486"/>
    <w:rsid w:val="00EE6DDC"/>
    <w:rsid w:val="00EF458F"/>
    <w:rsid w:val="00F00D54"/>
    <w:rsid w:val="00F072D3"/>
    <w:rsid w:val="00F24798"/>
    <w:rsid w:val="00F24A51"/>
    <w:rsid w:val="00F36304"/>
    <w:rsid w:val="00F369B2"/>
    <w:rsid w:val="00F53088"/>
    <w:rsid w:val="00F5455C"/>
    <w:rsid w:val="00F574BD"/>
    <w:rsid w:val="00F6492F"/>
    <w:rsid w:val="00F702B9"/>
    <w:rsid w:val="00F71C9A"/>
    <w:rsid w:val="00F84BF8"/>
    <w:rsid w:val="00F96FD2"/>
    <w:rsid w:val="00FA4156"/>
    <w:rsid w:val="00FA6683"/>
    <w:rsid w:val="00FB188D"/>
    <w:rsid w:val="00FB559F"/>
    <w:rsid w:val="00FC1CAA"/>
    <w:rsid w:val="00FD6DDC"/>
    <w:rsid w:val="00FE6A49"/>
    <w:rsid w:val="00FF0309"/>
    <w:rsid w:val="00FF0637"/>
    <w:rsid w:val="00FF2AF3"/>
    <w:rsid w:val="00FF5CBF"/>
    <w:rsid w:val="00FF66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146"/>
    <w:pPr>
      <w:spacing w:before="312" w:after="3"/>
      <w:ind w:left="2453" w:right="4531" w:firstLine="217"/>
      <w:jc w:val="both"/>
    </w:pPr>
    <w:rPr>
      <w:rFonts w:ascii="Arial" w:eastAsia="Arial" w:hAnsi="Arial" w:cs="Arial"/>
      <w:color w:val="181717"/>
      <w:sz w:val="13"/>
      <w:lang w:eastAsia="uk-UA"/>
    </w:rPr>
  </w:style>
  <w:style w:type="paragraph" w:styleId="1">
    <w:name w:val="heading 1"/>
    <w:next w:val="a"/>
    <w:link w:val="10"/>
    <w:uiPriority w:val="9"/>
    <w:unhideWhenUsed/>
    <w:qFormat/>
    <w:rsid w:val="003F1146"/>
    <w:pPr>
      <w:keepNext/>
      <w:keepLines/>
      <w:spacing w:after="3" w:line="258" w:lineRule="auto"/>
      <w:ind w:left="1867" w:hanging="10"/>
      <w:jc w:val="center"/>
      <w:outlineLvl w:val="0"/>
    </w:pPr>
    <w:rPr>
      <w:rFonts w:ascii="Arial" w:eastAsia="Arial" w:hAnsi="Arial" w:cs="Arial"/>
      <w:b/>
      <w:color w:val="181717"/>
      <w:sz w:val="13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72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0063"/>
    <w:pPr>
      <w:keepNext/>
      <w:spacing w:before="240" w:after="60" w:line="276" w:lineRule="auto"/>
      <w:ind w:left="0" w:right="0" w:firstLine="0"/>
      <w:outlineLvl w:val="2"/>
    </w:pPr>
    <w:rPr>
      <w:rFonts w:ascii="Cambria" w:eastAsia="Times New Roman" w:hAnsi="Cambria" w:cs="Times New Roman"/>
      <w:b/>
      <w:bCs/>
      <w:color w:val="auto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1146"/>
    <w:rPr>
      <w:rFonts w:ascii="Arial" w:eastAsia="Arial" w:hAnsi="Arial" w:cs="Arial"/>
      <w:b/>
      <w:color w:val="181717"/>
      <w:sz w:val="13"/>
      <w:lang w:eastAsia="uk-UA"/>
    </w:rPr>
  </w:style>
  <w:style w:type="paragraph" w:styleId="a3">
    <w:name w:val="List Paragraph"/>
    <w:basedOn w:val="a"/>
    <w:uiPriority w:val="34"/>
    <w:qFormat/>
    <w:rsid w:val="00AD6AD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1ABA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41ABA"/>
    <w:rPr>
      <w:rFonts w:ascii="Segoe UI" w:eastAsia="Arial" w:hAnsi="Segoe UI" w:cs="Segoe UI"/>
      <w:color w:val="181717"/>
      <w:sz w:val="18"/>
      <w:szCs w:val="18"/>
      <w:lang w:eastAsia="uk-UA"/>
    </w:rPr>
  </w:style>
  <w:style w:type="table" w:customStyle="1" w:styleId="11">
    <w:name w:val="Сетка таблицы1"/>
    <w:basedOn w:val="a1"/>
    <w:next w:val="a6"/>
    <w:uiPriority w:val="59"/>
    <w:rsid w:val="00F574BD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F574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6"/>
    <w:uiPriority w:val="59"/>
    <w:rsid w:val="00086DF5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6"/>
    <w:uiPriority w:val="59"/>
    <w:rsid w:val="00242B31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260063"/>
    <w:rPr>
      <w:rFonts w:ascii="Cambria" w:eastAsia="Times New Roman" w:hAnsi="Cambria" w:cs="Times New Roman"/>
      <w:b/>
      <w:bCs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  <w:rsid w:val="00260063"/>
  </w:style>
  <w:style w:type="character" w:styleId="a7">
    <w:name w:val="Hyperlink"/>
    <w:uiPriority w:val="99"/>
    <w:unhideWhenUsed/>
    <w:rsid w:val="00260063"/>
    <w:rPr>
      <w:color w:val="0000FF"/>
      <w:u w:val="single"/>
    </w:rPr>
  </w:style>
  <w:style w:type="paragraph" w:styleId="13">
    <w:name w:val="toc 1"/>
    <w:basedOn w:val="a"/>
    <w:next w:val="a"/>
    <w:autoRedefine/>
    <w:uiPriority w:val="39"/>
    <w:unhideWhenUsed/>
    <w:qFormat/>
    <w:rsid w:val="00260063"/>
    <w:pPr>
      <w:tabs>
        <w:tab w:val="left" w:pos="0"/>
        <w:tab w:val="left" w:pos="426"/>
        <w:tab w:val="right" w:leader="dot" w:pos="9639"/>
      </w:tabs>
      <w:spacing w:before="120" w:after="100" w:line="276" w:lineRule="auto"/>
      <w:ind w:left="0" w:right="425" w:firstLine="426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character" w:customStyle="1" w:styleId="a8">
    <w:name w:val="Без интервала Знак"/>
    <w:link w:val="a9"/>
    <w:uiPriority w:val="1"/>
    <w:locked/>
    <w:rsid w:val="00260063"/>
    <w:rPr>
      <w:rFonts w:ascii="Cambria" w:eastAsia="Cambria" w:hAnsi="Cambria"/>
    </w:rPr>
  </w:style>
  <w:style w:type="paragraph" w:styleId="a9">
    <w:name w:val="No Spacing"/>
    <w:link w:val="a8"/>
    <w:uiPriority w:val="1"/>
    <w:qFormat/>
    <w:rsid w:val="00260063"/>
    <w:pPr>
      <w:spacing w:before="120" w:after="120" w:line="240" w:lineRule="auto"/>
      <w:jc w:val="both"/>
    </w:pPr>
    <w:rPr>
      <w:rFonts w:ascii="Cambria" w:eastAsia="Cambria" w:hAnsi="Cambria"/>
    </w:rPr>
  </w:style>
  <w:style w:type="paragraph" w:customStyle="1" w:styleId="aa">
    <w:name w:val="Исходящий"/>
    <w:basedOn w:val="a"/>
    <w:rsid w:val="00260063"/>
    <w:pPr>
      <w:spacing w:before="120" w:after="120" w:line="240" w:lineRule="auto"/>
      <w:ind w:left="-113" w:right="0" w:firstLine="0"/>
    </w:pPr>
    <w:rPr>
      <w:rFonts w:ascii="Arial Narrow" w:eastAsia="Times New Roman" w:hAnsi="Arial Narrow" w:cs="Times New Roman"/>
      <w:color w:val="auto"/>
      <w:sz w:val="20"/>
      <w:szCs w:val="20"/>
      <w:lang w:val="ru-RU" w:eastAsia="ru-RU"/>
    </w:rPr>
  </w:style>
  <w:style w:type="paragraph" w:customStyle="1" w:styleId="14">
    <w:name w:val="заголовок 1"/>
    <w:basedOn w:val="a"/>
    <w:next w:val="a"/>
    <w:rsid w:val="00260063"/>
    <w:pPr>
      <w:keepNext/>
      <w:spacing w:before="120" w:after="0" w:line="240" w:lineRule="auto"/>
      <w:ind w:left="0" w:right="0" w:firstLine="0"/>
      <w:jc w:val="center"/>
      <w:outlineLvl w:val="0"/>
    </w:pPr>
    <w:rPr>
      <w:rFonts w:ascii="Times New Roman" w:eastAsia="Times New Roman" w:hAnsi="Times New Roman" w:cs="Times New Roman"/>
      <w:color w:val="auto"/>
      <w:sz w:val="24"/>
      <w:szCs w:val="20"/>
      <w:lang w:val="ru-RU" w:eastAsia="ru-RU"/>
    </w:rPr>
  </w:style>
  <w:style w:type="paragraph" w:customStyle="1" w:styleId="22">
    <w:name w:val="заголовок 2"/>
    <w:basedOn w:val="a"/>
    <w:next w:val="a"/>
    <w:rsid w:val="00260063"/>
    <w:pPr>
      <w:keepNext/>
      <w:spacing w:before="120" w:after="0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8"/>
      <w:szCs w:val="20"/>
      <w:lang w:val="ru-RU" w:eastAsia="ru-RU"/>
    </w:rPr>
  </w:style>
  <w:style w:type="paragraph" w:styleId="ab">
    <w:name w:val="Body Text"/>
    <w:basedOn w:val="a"/>
    <w:link w:val="ac"/>
    <w:rsid w:val="00260063"/>
    <w:pPr>
      <w:spacing w:before="120" w:after="120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c">
    <w:name w:val="Основной текст Знак"/>
    <w:basedOn w:val="a0"/>
    <w:link w:val="ab"/>
    <w:rsid w:val="00260063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Body Text Indent"/>
    <w:basedOn w:val="a"/>
    <w:link w:val="ae"/>
    <w:uiPriority w:val="99"/>
    <w:unhideWhenUsed/>
    <w:rsid w:val="00260063"/>
    <w:pPr>
      <w:spacing w:before="120" w:after="120" w:line="240" w:lineRule="auto"/>
      <w:ind w:left="283" w:right="0" w:firstLine="0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e">
    <w:name w:val="Основной текст с отступом Знак"/>
    <w:basedOn w:val="a0"/>
    <w:link w:val="ad"/>
    <w:uiPriority w:val="99"/>
    <w:rsid w:val="00260063"/>
    <w:rPr>
      <w:rFonts w:ascii="Times New Roman" w:eastAsia="Times New Roman" w:hAnsi="Times New Roman" w:cs="Times New Roman"/>
      <w:sz w:val="20"/>
      <w:szCs w:val="20"/>
    </w:rPr>
  </w:style>
  <w:style w:type="paragraph" w:styleId="23">
    <w:name w:val="Body Text 2"/>
    <w:basedOn w:val="a"/>
    <w:link w:val="24"/>
    <w:rsid w:val="00260063"/>
    <w:pPr>
      <w:spacing w:before="120" w:after="120" w:line="480" w:lineRule="auto"/>
      <w:ind w:left="0" w:right="0" w:firstLine="0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24">
    <w:name w:val="Основной текст 2 Знак"/>
    <w:basedOn w:val="a0"/>
    <w:link w:val="23"/>
    <w:rsid w:val="00260063"/>
    <w:rPr>
      <w:rFonts w:ascii="Times New Roman" w:eastAsia="Times New Roman" w:hAnsi="Times New Roman" w:cs="Times New Roman"/>
      <w:sz w:val="20"/>
      <w:szCs w:val="20"/>
    </w:rPr>
  </w:style>
  <w:style w:type="paragraph" w:customStyle="1" w:styleId="15">
    <w:name w:val="Основной текст1"/>
    <w:basedOn w:val="a"/>
    <w:rsid w:val="00260063"/>
    <w:pPr>
      <w:shd w:val="clear" w:color="auto" w:fill="FFFFFF"/>
      <w:suppressAutoHyphens/>
      <w:spacing w:before="120" w:after="0" w:line="278" w:lineRule="exact"/>
      <w:ind w:left="0" w:right="0" w:hanging="340"/>
    </w:pPr>
    <w:rPr>
      <w:rFonts w:ascii="Calibri" w:eastAsia="Calibri" w:hAnsi="Calibri" w:cs="Times New Roman"/>
      <w:color w:val="auto"/>
      <w:spacing w:val="-1"/>
      <w:sz w:val="22"/>
      <w:lang w:val="ru-RU" w:eastAsia="zh-CN"/>
    </w:rPr>
  </w:style>
  <w:style w:type="paragraph" w:styleId="af">
    <w:name w:val="header"/>
    <w:basedOn w:val="a"/>
    <w:link w:val="af0"/>
    <w:uiPriority w:val="99"/>
    <w:semiHidden/>
    <w:unhideWhenUsed/>
    <w:rsid w:val="00260063"/>
    <w:pPr>
      <w:tabs>
        <w:tab w:val="center" w:pos="4677"/>
        <w:tab w:val="right" w:pos="9355"/>
      </w:tabs>
      <w:spacing w:before="120" w:after="200" w:line="276" w:lineRule="auto"/>
      <w:ind w:left="0" w:right="0" w:firstLine="0"/>
    </w:pPr>
    <w:rPr>
      <w:rFonts w:ascii="Calibri" w:eastAsia="Calibri" w:hAnsi="Calibri" w:cs="Times New Roman"/>
      <w:color w:val="auto"/>
      <w:sz w:val="22"/>
      <w:lang w:eastAsia="en-US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260063"/>
    <w:rPr>
      <w:rFonts w:ascii="Calibri" w:eastAsia="Calibri" w:hAnsi="Calibri" w:cs="Times New Roman"/>
    </w:rPr>
  </w:style>
  <w:style w:type="paragraph" w:styleId="af1">
    <w:name w:val="footer"/>
    <w:basedOn w:val="a"/>
    <w:link w:val="af2"/>
    <w:uiPriority w:val="99"/>
    <w:unhideWhenUsed/>
    <w:rsid w:val="00260063"/>
    <w:pPr>
      <w:tabs>
        <w:tab w:val="center" w:pos="4677"/>
        <w:tab w:val="right" w:pos="9355"/>
      </w:tabs>
      <w:spacing w:before="120" w:after="200" w:line="276" w:lineRule="auto"/>
      <w:ind w:left="0" w:right="0" w:firstLine="0"/>
    </w:pPr>
    <w:rPr>
      <w:rFonts w:ascii="Calibri" w:eastAsia="Calibri" w:hAnsi="Calibri" w:cs="Times New Roman"/>
      <w:color w:val="auto"/>
      <w:sz w:val="22"/>
      <w:lang w:eastAsia="en-US"/>
    </w:rPr>
  </w:style>
  <w:style w:type="character" w:customStyle="1" w:styleId="af2">
    <w:name w:val="Нижний колонтитул Знак"/>
    <w:basedOn w:val="a0"/>
    <w:link w:val="af1"/>
    <w:uiPriority w:val="99"/>
    <w:rsid w:val="00260063"/>
    <w:rPr>
      <w:rFonts w:ascii="Calibri" w:eastAsia="Calibri" w:hAnsi="Calibri" w:cs="Times New Roman"/>
    </w:rPr>
  </w:style>
  <w:style w:type="paragraph" w:styleId="af3">
    <w:name w:val="TOC Heading"/>
    <w:basedOn w:val="1"/>
    <w:next w:val="a"/>
    <w:uiPriority w:val="39"/>
    <w:semiHidden/>
    <w:unhideWhenUsed/>
    <w:qFormat/>
    <w:rsid w:val="00260063"/>
    <w:pPr>
      <w:spacing w:before="480" w:after="0" w:line="276" w:lineRule="auto"/>
      <w:ind w:left="0" w:firstLine="0"/>
      <w:jc w:val="both"/>
      <w:outlineLvl w:val="9"/>
    </w:pPr>
    <w:rPr>
      <w:rFonts w:ascii="Cambria" w:eastAsia="Times New Roman" w:hAnsi="Cambria" w:cs="Times New Roman"/>
      <w:bCs/>
      <w:color w:val="365F91"/>
      <w:sz w:val="28"/>
      <w:szCs w:val="28"/>
      <w:lang w:val="ru-RU"/>
    </w:rPr>
  </w:style>
  <w:style w:type="paragraph" w:styleId="25">
    <w:name w:val="toc 2"/>
    <w:basedOn w:val="a"/>
    <w:next w:val="a"/>
    <w:autoRedefine/>
    <w:uiPriority w:val="39"/>
    <w:semiHidden/>
    <w:unhideWhenUsed/>
    <w:qFormat/>
    <w:rsid w:val="00260063"/>
    <w:pPr>
      <w:spacing w:before="120" w:after="100" w:line="276" w:lineRule="auto"/>
      <w:ind w:left="220" w:right="0" w:firstLine="0"/>
    </w:pPr>
    <w:rPr>
      <w:rFonts w:ascii="Calibri" w:eastAsia="Times New Roman" w:hAnsi="Calibri" w:cs="Times New Roman"/>
      <w:color w:val="auto"/>
      <w:sz w:val="22"/>
      <w:lang w:val="ru-RU"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60063"/>
    <w:pPr>
      <w:spacing w:before="120" w:after="100" w:line="276" w:lineRule="auto"/>
      <w:ind w:left="440" w:right="0" w:firstLine="0"/>
    </w:pPr>
    <w:rPr>
      <w:rFonts w:ascii="Calibri" w:eastAsia="Times New Roman" w:hAnsi="Calibri" w:cs="Times New Roman"/>
      <w:color w:val="auto"/>
      <w:sz w:val="22"/>
      <w:lang w:val="ru-RU" w:eastAsia="en-US"/>
    </w:rPr>
  </w:style>
  <w:style w:type="character" w:customStyle="1" w:styleId="hps">
    <w:name w:val="hps"/>
    <w:basedOn w:val="a0"/>
    <w:rsid w:val="00260063"/>
  </w:style>
  <w:style w:type="paragraph" w:customStyle="1" w:styleId="210">
    <w:name w:val="Основной текст 21"/>
    <w:basedOn w:val="a"/>
    <w:rsid w:val="00260063"/>
    <w:pPr>
      <w:suppressAutoHyphens/>
      <w:spacing w:before="120" w:after="0" w:line="240" w:lineRule="auto"/>
      <w:ind w:left="0" w:right="0" w:firstLine="0"/>
    </w:pPr>
    <w:rPr>
      <w:rFonts w:ascii="NTTimes/Cyrillic" w:eastAsia="Times New Roman" w:hAnsi="NTTimes/Cyrillic" w:cs="Times New Roman"/>
      <w:color w:val="auto"/>
      <w:sz w:val="24"/>
      <w:szCs w:val="20"/>
      <w:lang w:val="en-US" w:eastAsia="ar-SA"/>
    </w:rPr>
  </w:style>
  <w:style w:type="paragraph" w:styleId="HTML">
    <w:name w:val="HTML Preformatted"/>
    <w:basedOn w:val="a"/>
    <w:link w:val="HTML0"/>
    <w:uiPriority w:val="99"/>
    <w:rsid w:val="002600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0" w:after="0" w:line="240" w:lineRule="auto"/>
      <w:ind w:left="0" w:right="0" w:firstLine="0"/>
    </w:pPr>
    <w:rPr>
      <w:rFonts w:ascii="Courier New" w:eastAsia="Times New Roman" w:hAnsi="Courier New" w:cs="Times New Roman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60063"/>
    <w:rPr>
      <w:rFonts w:ascii="Courier New" w:eastAsia="Times New Roman" w:hAnsi="Courier New"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semiHidden/>
    <w:unhideWhenUsed/>
    <w:rsid w:val="00260063"/>
    <w:pPr>
      <w:spacing w:before="120" w:after="120" w:line="276" w:lineRule="auto"/>
      <w:ind w:left="283" w:right="0" w:firstLine="0"/>
    </w:pPr>
    <w:rPr>
      <w:rFonts w:ascii="Calibri" w:eastAsia="Calibri" w:hAnsi="Calibri" w:cs="Times New Roman"/>
      <w:color w:val="auto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260063"/>
    <w:rPr>
      <w:rFonts w:ascii="Calibri" w:eastAsia="Calibri" w:hAnsi="Calibri" w:cs="Times New Roman"/>
      <w:sz w:val="16"/>
      <w:szCs w:val="16"/>
    </w:rPr>
  </w:style>
  <w:style w:type="table" w:customStyle="1" w:styleId="4">
    <w:name w:val="Сетка таблицы4"/>
    <w:basedOn w:val="a1"/>
    <w:next w:val="a6"/>
    <w:uiPriority w:val="59"/>
    <w:rsid w:val="00260063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pt3">
    <w:name w:val="Основной текст + 12 pt3"/>
    <w:rsid w:val="00260063"/>
    <w:rPr>
      <w:sz w:val="24"/>
      <w:szCs w:val="24"/>
      <w:lang w:bidi="ar-SA"/>
    </w:rPr>
  </w:style>
  <w:style w:type="character" w:customStyle="1" w:styleId="212pt1">
    <w:name w:val="Основной текст (2) + 12 pt1"/>
    <w:rsid w:val="00260063"/>
    <w:rPr>
      <w:b/>
      <w:bCs/>
      <w:i/>
      <w:iCs/>
      <w:sz w:val="24"/>
      <w:szCs w:val="24"/>
      <w:lang w:bidi="ar-SA"/>
    </w:rPr>
  </w:style>
  <w:style w:type="paragraph" w:customStyle="1" w:styleId="ABCFootnote">
    <w:name w:val="ABC Footnote"/>
    <w:basedOn w:val="af4"/>
    <w:rsid w:val="00260063"/>
    <w:pPr>
      <w:spacing w:after="0" w:line="240" w:lineRule="auto"/>
    </w:pPr>
    <w:rPr>
      <w:rFonts w:ascii="Arial" w:eastAsia="Times New Roman" w:hAnsi="Arial"/>
      <w:sz w:val="18"/>
      <w:lang w:val="en-GB" w:eastAsia="uk-UA"/>
    </w:rPr>
  </w:style>
  <w:style w:type="paragraph" w:styleId="af4">
    <w:name w:val="footnote text"/>
    <w:basedOn w:val="a"/>
    <w:link w:val="af5"/>
    <w:uiPriority w:val="99"/>
    <w:semiHidden/>
    <w:unhideWhenUsed/>
    <w:rsid w:val="00260063"/>
    <w:pPr>
      <w:spacing w:before="120" w:after="200" w:line="276" w:lineRule="auto"/>
      <w:ind w:left="0" w:right="0" w:firstLine="0"/>
    </w:pPr>
    <w:rPr>
      <w:rFonts w:ascii="Calibri" w:eastAsia="Calibri" w:hAnsi="Calibri" w:cs="Times New Roman"/>
      <w:color w:val="auto"/>
      <w:sz w:val="20"/>
      <w:szCs w:val="20"/>
      <w:lang w:eastAsia="en-US"/>
    </w:rPr>
  </w:style>
  <w:style w:type="character" w:customStyle="1" w:styleId="af5">
    <w:name w:val="Текст сноски Знак"/>
    <w:basedOn w:val="a0"/>
    <w:link w:val="af4"/>
    <w:uiPriority w:val="99"/>
    <w:semiHidden/>
    <w:rsid w:val="00260063"/>
    <w:rPr>
      <w:rFonts w:ascii="Calibri" w:eastAsia="Calibri" w:hAnsi="Calibri" w:cs="Times New Roman"/>
      <w:sz w:val="20"/>
      <w:szCs w:val="20"/>
    </w:rPr>
  </w:style>
  <w:style w:type="paragraph" w:styleId="af6">
    <w:name w:val="Normal (Web)"/>
    <w:basedOn w:val="a"/>
    <w:uiPriority w:val="99"/>
    <w:rsid w:val="00260063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table" w:customStyle="1" w:styleId="6">
    <w:name w:val="Сетка таблицы6"/>
    <w:basedOn w:val="a1"/>
    <w:next w:val="a6"/>
    <w:uiPriority w:val="59"/>
    <w:rsid w:val="002600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F78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C725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1D3687-9D78-4FD2-AF78-E93ECA3CC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Кирильченко Елена Станиславовна</dc:creator>
  <cp:lastModifiedBy>Asus</cp:lastModifiedBy>
  <cp:revision>3</cp:revision>
  <cp:lastPrinted>2019-04-22T07:27:00Z</cp:lastPrinted>
  <dcterms:created xsi:type="dcterms:W3CDTF">2019-04-22T10:52:00Z</dcterms:created>
  <dcterms:modified xsi:type="dcterms:W3CDTF">2019-04-22T10:52:00Z</dcterms:modified>
</cp:coreProperties>
</file>