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3"/>
        <w:gridCol w:w="1276"/>
        <w:gridCol w:w="567"/>
        <w:gridCol w:w="425"/>
        <w:gridCol w:w="425"/>
      </w:tblGrid>
      <w:tr w:rsidR="00E4622B" w:rsidRPr="00260063" w:rsidTr="00B465E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3"/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E4622B" w:rsidRPr="00260063" w:rsidTr="00B465E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567" w:type="dxa"/>
          </w:tcPr>
          <w:p w:rsidR="00E4622B" w:rsidRPr="00196360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val="en-US"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val="en-US" w:eastAsia="en-US"/>
              </w:rPr>
              <w:t>8</w:t>
            </w:r>
          </w:p>
        </w:tc>
        <w:tc>
          <w:tcPr>
            <w:tcW w:w="425" w:type="dxa"/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E4622B" w:rsidRPr="00260063" w:rsidTr="00B465E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7" w:type="dxa"/>
            <w:gridSpan w:val="3"/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  <w:tr w:rsidR="00E4622B" w:rsidRPr="00260063" w:rsidTr="00B465E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Територія _</w:t>
            </w:r>
            <w:r w:rsidRPr="00057E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ru-RU"/>
              </w:rPr>
              <w:t xml:space="preserve"> ДНІПРОПЕТРОВСЬКА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 ____________________________________________________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КОАТУУ</w:t>
            </w:r>
          </w:p>
        </w:tc>
        <w:tc>
          <w:tcPr>
            <w:tcW w:w="1417" w:type="dxa"/>
            <w:gridSpan w:val="3"/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1210436900</w:t>
            </w:r>
          </w:p>
        </w:tc>
      </w:tr>
      <w:tr w:rsidR="00E4622B" w:rsidRPr="00260063" w:rsidTr="00B465E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Організаційно-правова форма господарювання </w:t>
            </w:r>
            <w:proofErr w:type="spellStart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пов</w:t>
            </w:r>
            <w:proofErr w:type="spellEnd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не товариство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КОПФГ</w:t>
            </w:r>
          </w:p>
        </w:tc>
        <w:tc>
          <w:tcPr>
            <w:tcW w:w="1417" w:type="dxa"/>
            <w:gridSpan w:val="3"/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260</w:t>
            </w:r>
          </w:p>
        </w:tc>
      </w:tr>
      <w:tr w:rsidR="00E4622B" w:rsidRPr="00260063" w:rsidTr="00B465E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Вид економічної діяльності: 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Надання інших фінансових послуг (крім страхування та пенсійного </w:t>
            </w:r>
            <w:proofErr w:type="spellStart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забеспечення</w:t>
            </w:r>
            <w:proofErr w:type="spellEnd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 ) </w:t>
            </w:r>
            <w:proofErr w:type="spellStart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н.в.і.г</w:t>
            </w:r>
            <w:proofErr w:type="spellEnd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КВЕД</w:t>
            </w:r>
          </w:p>
        </w:tc>
        <w:tc>
          <w:tcPr>
            <w:tcW w:w="1417" w:type="dxa"/>
            <w:gridSpan w:val="3"/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64.9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  <w:t>9</w:t>
            </w:r>
          </w:p>
        </w:tc>
      </w:tr>
      <w:tr w:rsidR="00E4622B" w:rsidRPr="00260063" w:rsidTr="00B465E6">
        <w:trPr>
          <w:trHeight w:val="267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Середня кількість працівників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  <w:lang w:eastAsia="en-US"/>
              </w:rPr>
              <w:t>1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 ___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val="en-US"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val="ru-RU" w:eastAsia="en-US"/>
              </w:rPr>
              <w:t>1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__________________________________________________________</w:t>
            </w:r>
          </w:p>
        </w:tc>
      </w:tr>
      <w:tr w:rsidR="00E4622B" w:rsidRPr="00260063" w:rsidTr="00B465E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Адреса, 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вул. Глаголєва, буд.25, м. </w:t>
            </w:r>
            <w:proofErr w:type="spellStart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Кам`янське</w:t>
            </w:r>
            <w:proofErr w:type="spellEnd"/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, Дніпропетровська обл.,51935,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(0569) 537276</w:t>
            </w: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</w:t>
            </w:r>
          </w:p>
        </w:tc>
      </w:tr>
      <w:tr w:rsidR="00E4622B" w:rsidRPr="00260063" w:rsidTr="00B465E6">
        <w:trPr>
          <w:trHeight w:val="66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22B" w:rsidRPr="00057EB7" w:rsidRDefault="00E4622B" w:rsidP="00B465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57E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Одиниця виміру: тис. грн. без десяткового знака </w:t>
            </w:r>
          </w:p>
        </w:tc>
      </w:tr>
      <w:tr w:rsidR="00E4622B" w:rsidRPr="00260063" w:rsidTr="00B465E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E4622B" w:rsidRPr="00260063" w:rsidRDefault="00E4622B" w:rsidP="00E4622B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Баланс (Звіт про фінансовий стан)</w:t>
      </w:r>
    </w:p>
    <w:p w:rsidR="00E4622B" w:rsidRPr="00260063" w:rsidRDefault="00E4622B" w:rsidP="00E4622B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на _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>31 грудня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___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val="en-US" w:eastAsia="en-US"/>
        </w:rPr>
        <w:t>7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"/>
        <w:gridCol w:w="5816"/>
        <w:gridCol w:w="929"/>
        <w:gridCol w:w="850"/>
        <w:gridCol w:w="426"/>
        <w:gridCol w:w="1134"/>
        <w:gridCol w:w="992"/>
      </w:tblGrid>
      <w:tr w:rsidR="00E4622B" w:rsidRPr="00260063" w:rsidTr="00B465E6">
        <w:tc>
          <w:tcPr>
            <w:tcW w:w="77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Форма №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</w:tcBorders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-108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992" w:type="dxa"/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1801001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05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196360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4E4B7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4E4B7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402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Необоротні активи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Нематеріальні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4E4B7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F3630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4E4B7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накопичена амортизація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4E4B7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4B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Незавершені капітальні інвестиції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6E2E2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Основні засоби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945E05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945E05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.1.1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945E05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знос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945E05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Інвестиційна нерухомість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біологічні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фінансові інвестиції: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3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необоротні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  <w:r w:rsidRPr="0026006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945E05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181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5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Оборотні активи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Запаси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D2148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.1.2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Виробничі запаси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Товари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1104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.1.2</w:t>
            </w: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біологічні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31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D2148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розрахунками: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21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виданими авансами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 з нарахованих доходів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1D2670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.1.3</w:t>
            </w:r>
          </w:p>
        </w:tc>
      </w:tr>
      <w:tr w:rsidR="00E4622B" w:rsidRPr="00707594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Інша поточна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881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.1.3</w:t>
            </w:r>
          </w:p>
        </w:tc>
      </w:tr>
      <w:tr w:rsidR="00E4622B" w:rsidRPr="00707594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707594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Гроші та їх еквіваленти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.1.4</w:t>
            </w:r>
          </w:p>
        </w:tc>
      </w:tr>
      <w:tr w:rsidR="00E4622B" w:rsidRPr="00707594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Готівка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Рахунки в банках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1167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69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Витрати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901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1073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III. </w:t>
            </w: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Необоротні активи, утримувані для продажу, та групи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F36304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F3630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4622B" w:rsidRPr="00260063" w:rsidRDefault="00E4622B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bottom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4622B" w:rsidRPr="00260063" w:rsidRDefault="00E4622B" w:rsidP="00E4622B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E4622B" w:rsidRPr="00260063" w:rsidRDefault="00E4622B" w:rsidP="00E4622B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E4622B" w:rsidRPr="00260063" w:rsidRDefault="00E4622B" w:rsidP="00E4622B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tbl>
      <w:tblPr>
        <w:tblW w:w="10147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16"/>
        <w:gridCol w:w="929"/>
        <w:gridCol w:w="1276"/>
        <w:gridCol w:w="1134"/>
        <w:gridCol w:w="992"/>
      </w:tblGrid>
      <w:tr w:rsidR="00E4622B" w:rsidRPr="00260063" w:rsidTr="00B465E6">
        <w:trPr>
          <w:trHeight w:val="546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Пасив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Код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рядка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0544F4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E4622B" w:rsidRPr="00260063" w:rsidTr="00B465E6">
        <w:trPr>
          <w:trHeight w:val="12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E4622B" w:rsidRPr="00260063" w:rsidTr="00B465E6">
        <w:trPr>
          <w:trHeight w:val="31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Власний капітал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Зареєстрований (пайовий)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shd w:val="clear" w:color="auto" w:fill="auto"/>
            <w:vAlign w:val="bottom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.1.5</w:t>
            </w: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Капітал у дооцінках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.1.5</w:t>
            </w: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Додатковий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Нерозподілений прибуток (непокритий збиток)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31328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31328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rPr>
          <w:trHeight w:val="486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Довгострокові зобов’язання і забезпечення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кредити банків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довгострокові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Цільове фінансування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F2887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F28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Страхові резерви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F288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F288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tabs>
                <w:tab w:val="left" w:pos="420"/>
                <w:tab w:val="center" w:pos="552"/>
              </w:tabs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tabs>
                <w:tab w:val="left" w:pos="420"/>
                <w:tab w:val="center" w:pos="552"/>
              </w:tabs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rPr>
          <w:trHeight w:val="49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IІІ. Поточні зобов’язання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і забезпечення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Короткострокові кредити банків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Поточна кредиторська заборгованість за:</w:t>
            </w:r>
          </w:p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довгостроковими зобов’язаннями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E4622B" w:rsidRPr="006958C1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6958C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товари, роботи, послуги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951AB6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1D2670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розрахункамиз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1D2670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1D2670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зі страхування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 оплати праці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7065DD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.1.6</w:t>
            </w: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Доходи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поточні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951AB6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951AB6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A92CAE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IІІ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ІV. </w:t>
            </w: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Зобов’язання, пов’язані з необоротними активами, </w:t>
            </w:r>
          </w:p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утримуваними для продажу, та групами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254BC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E4622B" w:rsidRPr="00260063" w:rsidTr="00B465E6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260063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22B" w:rsidRPr="00D21482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4622B" w:rsidRPr="006110E9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E4622B" w:rsidRPr="00254BC7" w:rsidRDefault="00E4622B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E4622B" w:rsidRPr="00260063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E4622B" w:rsidRPr="00260063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622B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E4622B" w:rsidRPr="00260063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4622B" w:rsidRPr="00952B8B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Лісіцина</w:t>
      </w:r>
      <w:proofErr w:type="spellEnd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О.В.</w:t>
      </w:r>
    </w:p>
    <w:p w:rsidR="00E4622B" w:rsidRPr="00952B8B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E4622B" w:rsidRPr="00952B8B" w:rsidRDefault="00E4622B" w:rsidP="00E4622B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E4622B" w:rsidRPr="00952B8B" w:rsidRDefault="00E4622B" w:rsidP="00E4622B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E4622B" w:rsidRPr="00260063" w:rsidRDefault="00E4622B" w:rsidP="00E4622B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E4622B" w:rsidRPr="00260063" w:rsidRDefault="00E4622B" w:rsidP="00E4622B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0A1803" w:rsidRDefault="000A1803"/>
    <w:sectPr w:rsidR="000A1803" w:rsidSect="000A18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4622B"/>
    <w:rsid w:val="000A1803"/>
    <w:rsid w:val="00E4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2B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2518</Words>
  <Characters>1436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2018-03-27T09:31:00Z</dcterms:created>
  <dcterms:modified xsi:type="dcterms:W3CDTF">2018-03-27T09:32:00Z</dcterms:modified>
</cp:coreProperties>
</file>